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6838" w14:textId="77777777" w:rsidR="00D81F4A" w:rsidRDefault="000664FF">
      <w:pPr>
        <w:tabs>
          <w:tab w:val="right" w:pos="9639"/>
          <w:tab w:val="right" w:pos="13323"/>
        </w:tabs>
        <w:spacing w:after="0"/>
        <w:jc w:val="both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WG3 Meeting #12</w:t>
      </w:r>
      <w:r>
        <w:rPr>
          <w:rFonts w:ascii="Arial" w:hAnsi="Arial" w:cs="Arial"/>
          <w:b/>
          <w:sz w:val="24"/>
          <w:lang w:eastAsia="zh-CN"/>
        </w:rPr>
        <w:t>8</w:t>
      </w:r>
      <w:r>
        <w:rPr>
          <w:rFonts w:ascii="Arial" w:hAnsi="Arial" w:cs="Arial"/>
          <w:b/>
          <w:sz w:val="24"/>
        </w:rPr>
        <w:tab/>
        <w:t>R3-</w:t>
      </w:r>
      <w:r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 w:hint="eastAsia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  <w:lang w:eastAsia="zh-CN"/>
        </w:rPr>
        <w:t>3876</w:t>
      </w:r>
    </w:p>
    <w:p w14:paraId="37B8DFD2" w14:textId="77777777" w:rsidR="00D81F4A" w:rsidRDefault="000664FF">
      <w:pPr>
        <w:widowControl w:val="0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/>
          <w:b/>
          <w:sz w:val="24"/>
          <w:szCs w:val="28"/>
          <w:lang w:eastAsia="zh-CN"/>
        </w:rPr>
      </w:pPr>
      <w:r>
        <w:rPr>
          <w:rFonts w:ascii="Arial" w:eastAsia="PMingLiU" w:hAnsi="Arial"/>
          <w:b/>
          <w:sz w:val="24"/>
          <w:szCs w:val="28"/>
          <w:lang w:eastAsia="zh-CN"/>
        </w:rPr>
        <w:t>Malta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>,</w:t>
      </w:r>
      <w:r>
        <w:rPr>
          <w:rFonts w:ascii="Arial" w:eastAsia="PMingLiU" w:hAnsi="Arial"/>
          <w:b/>
          <w:sz w:val="24"/>
          <w:szCs w:val="28"/>
          <w:lang w:eastAsia="zh-CN"/>
        </w:rPr>
        <w:t xml:space="preserve"> MT,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 xml:space="preserve"> </w:t>
      </w:r>
      <w:r>
        <w:rPr>
          <w:rFonts w:ascii="Arial" w:eastAsia="PMingLiU" w:hAnsi="Arial"/>
          <w:b/>
          <w:sz w:val="24"/>
          <w:szCs w:val="28"/>
          <w:lang w:eastAsia="zh-CN"/>
        </w:rPr>
        <w:t>19</w:t>
      </w:r>
      <w:r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 xml:space="preserve">th 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– </w:t>
      </w:r>
      <w:r>
        <w:rPr>
          <w:rFonts w:ascii="Arial" w:eastAsia="等线" w:hAnsi="Arial"/>
          <w:b/>
          <w:sz w:val="24"/>
          <w:szCs w:val="28"/>
          <w:lang w:eastAsia="zh-CN"/>
        </w:rPr>
        <w:t>23</w:t>
      </w:r>
      <w:r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>rd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 </w:t>
      </w:r>
      <w:r>
        <w:rPr>
          <w:rFonts w:ascii="Arial" w:eastAsia="PMingLiU" w:hAnsi="Arial"/>
          <w:b/>
          <w:sz w:val="24"/>
          <w:szCs w:val="28"/>
          <w:lang w:eastAsia="zh-CN"/>
        </w:rPr>
        <w:t>May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 202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>5</w:t>
      </w:r>
    </w:p>
    <w:p w14:paraId="4A6F4CF6" w14:textId="77777777" w:rsidR="00D81F4A" w:rsidRDefault="00D81F4A">
      <w:pPr>
        <w:jc w:val="both"/>
        <w:rPr>
          <w:rFonts w:ascii="Arial" w:eastAsia="Batang" w:hAnsi="Arial" w:cs="Arial"/>
          <w:color w:val="000000"/>
          <w:sz w:val="24"/>
        </w:rPr>
      </w:pPr>
    </w:p>
    <w:p w14:paraId="2AE852C2" w14:textId="77777777" w:rsidR="00D81F4A" w:rsidRDefault="000664FF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2DBBAAB4" w14:textId="427FFDBC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lang w:eastAsia="zh-CN"/>
        </w:rPr>
        <w:t>Samsung</w:t>
      </w:r>
      <w:r>
        <w:rPr>
          <w:rFonts w:ascii="Arial" w:hAnsi="Arial" w:cs="Arial"/>
          <w:sz w:val="24"/>
          <w:lang w:eastAsia="zh-CN"/>
        </w:rPr>
        <w:t>, Ericsson</w:t>
      </w:r>
      <w:r>
        <w:rPr>
          <w:rFonts w:ascii="Arial" w:hAnsi="Arial" w:cs="Arial"/>
          <w:sz w:val="24"/>
          <w:lang w:eastAsia="zh-CN"/>
        </w:rPr>
        <w:t>, ZTE</w:t>
      </w:r>
      <w:r w:rsidR="00C40441">
        <w:rPr>
          <w:rFonts w:ascii="Arial" w:hAnsi="Arial" w:cs="Arial"/>
          <w:sz w:val="24"/>
          <w:lang w:eastAsia="zh-CN"/>
        </w:rPr>
        <w:t>, Huawei, LGE</w:t>
      </w:r>
    </w:p>
    <w:p w14:paraId="13908725" w14:textId="77777777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  <w:t>(TP to BL CR for 38.473) introduction of Evolution of NR duplex operation Sub-band full duplex (SBFD)</w:t>
      </w:r>
    </w:p>
    <w:p w14:paraId="2A9D626C" w14:textId="77777777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Agreement</w:t>
      </w:r>
    </w:p>
    <w:p w14:paraId="72D583C0" w14:textId="77777777" w:rsidR="00D81F4A" w:rsidRDefault="000664FF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42C57A3" w14:textId="77777777" w:rsidR="00D81F4A" w:rsidRDefault="000664FF">
      <w:pPr>
        <w:rPr>
          <w:lang w:eastAsia="zh-CN"/>
        </w:rPr>
      </w:pPr>
      <w:r>
        <w:rPr>
          <w:lang w:eastAsia="zh-CN"/>
        </w:rPr>
        <w:t>This paper provides the text proposals to the BLCR for 38.473 based on the discussion in RAN3#128.</w:t>
      </w:r>
    </w:p>
    <w:p w14:paraId="342AB77F" w14:textId="77777777" w:rsidR="00D81F4A" w:rsidRDefault="000664FF">
      <w:pPr>
        <w:pStyle w:val="Heading1"/>
      </w:pPr>
      <w:r>
        <w:t>Text Proposals to TS38.473</w:t>
      </w:r>
    </w:p>
    <w:p w14:paraId="65CE4E36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Start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369B6DF8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bookmarkStart w:id="0" w:name="_Toc99038170"/>
      <w:bookmarkStart w:id="1" w:name="_Toc99730431"/>
      <w:bookmarkStart w:id="2" w:name="_Toc105927082"/>
      <w:bookmarkStart w:id="3" w:name="_Toc106109622"/>
      <w:bookmarkStart w:id="4" w:name="_Toc192843235"/>
      <w:bookmarkStart w:id="5" w:name="_Toc113835059"/>
      <w:bookmarkStart w:id="6" w:name="_Toc120123902"/>
      <w:bookmarkStart w:id="7" w:name="_Toc105510550"/>
      <w:r>
        <w:rPr>
          <w:rFonts w:ascii="Arial" w:eastAsia="Times New Roman" w:hAnsi="Arial"/>
          <w:sz w:val="32"/>
          <w:szCs w:val="20"/>
          <w:lang w:val="en-GB" w:eastAsia="ko-KR"/>
        </w:rPr>
        <w:t>3.2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3D6A2B5" w14:textId="77777777" w:rsidR="00D81F4A" w:rsidRDefault="000664F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 xml:space="preserve">For the purposes of the present document, the abbreviations given in TR 21.905 [1] and the following apply. </w:t>
      </w:r>
      <w:r>
        <w:rPr>
          <w:rFonts w:eastAsia="Times New Roman"/>
          <w:sz w:val="20"/>
          <w:szCs w:val="20"/>
          <w:lang w:val="en-GB" w:eastAsia="ko-KR"/>
        </w:rPr>
        <w:br/>
        <w:t>An abbreviation defined in the present document takes precedence over the definition of the same abbreviation, if any, in TR 21.905 [1].</w:t>
      </w:r>
    </w:p>
    <w:p w14:paraId="5C2CA48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5GC</w:t>
      </w:r>
      <w:r>
        <w:rPr>
          <w:rFonts w:eastAsia="Times New Roman"/>
          <w:sz w:val="20"/>
          <w:szCs w:val="20"/>
          <w:lang w:val="en-GB" w:eastAsia="ko-KR"/>
        </w:rPr>
        <w:tab/>
        <w:t>5G Cor</w:t>
      </w:r>
      <w:r>
        <w:rPr>
          <w:rFonts w:eastAsia="Times New Roman"/>
          <w:sz w:val="20"/>
          <w:szCs w:val="20"/>
          <w:lang w:val="en-GB" w:eastAsia="ko-KR"/>
        </w:rPr>
        <w:t>e Network</w:t>
      </w:r>
    </w:p>
    <w:p w14:paraId="37B1111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5QI</w:t>
      </w:r>
      <w:r>
        <w:rPr>
          <w:rFonts w:eastAsia="Times New Roman"/>
          <w:sz w:val="20"/>
          <w:szCs w:val="20"/>
          <w:lang w:val="en-GB" w:eastAsia="ko-KR"/>
        </w:rPr>
        <w:tab/>
        <w:t>5G QoS Identifier</w:t>
      </w:r>
    </w:p>
    <w:p w14:paraId="1EEA23E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宋体" w:hint="eastAsia"/>
          <w:sz w:val="20"/>
          <w:szCs w:val="20"/>
          <w:lang w:eastAsia="zh-CN"/>
        </w:rPr>
        <w:t>A</w:t>
      </w:r>
      <w:r>
        <w:rPr>
          <w:rFonts w:eastAsia="Times New Roman"/>
          <w:sz w:val="20"/>
          <w:szCs w:val="20"/>
          <w:lang w:val="en-GB" w:eastAsia="ko-KR"/>
        </w:rPr>
        <w:t>2X</w:t>
      </w:r>
      <w:r>
        <w:rPr>
          <w:rFonts w:eastAsia="Times New Roman"/>
          <w:sz w:val="20"/>
          <w:szCs w:val="20"/>
          <w:lang w:val="en-GB" w:eastAsia="ko-KR"/>
        </w:rPr>
        <w:tab/>
        <w:t>Aircraft-to-Everything</w:t>
      </w:r>
    </w:p>
    <w:p w14:paraId="176F5E3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AMF</w:t>
      </w:r>
      <w:r>
        <w:rPr>
          <w:rFonts w:eastAsia="Times New Roman"/>
          <w:sz w:val="20"/>
          <w:szCs w:val="20"/>
          <w:lang w:val="en-GB" w:eastAsia="ko-KR"/>
        </w:rPr>
        <w:tab/>
        <w:t>Access and Mobility Management Function</w:t>
      </w:r>
    </w:p>
    <w:p w14:paraId="267EE21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ARP</w:t>
      </w:r>
      <w:r>
        <w:rPr>
          <w:rFonts w:eastAsia="Times New Roman"/>
          <w:sz w:val="20"/>
          <w:szCs w:val="20"/>
          <w:lang w:val="en-GB" w:eastAsia="ko-KR"/>
        </w:rPr>
        <w:tab/>
        <w:t>Antenna Reference Point</w:t>
      </w:r>
    </w:p>
    <w:p w14:paraId="6CB3577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ARPI</w:t>
      </w:r>
      <w:r>
        <w:rPr>
          <w:rFonts w:eastAsia="Times New Roman"/>
          <w:sz w:val="20"/>
          <w:szCs w:val="20"/>
          <w:lang w:val="en-GB" w:eastAsia="ko-KR"/>
        </w:rPr>
        <w:tab/>
        <w:t>Additional RRM Policy Index</w:t>
      </w:r>
    </w:p>
    <w:p w14:paraId="372FD11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BH</w:t>
      </w:r>
      <w:r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40753D3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CAG</w:t>
      </w:r>
      <w:r>
        <w:rPr>
          <w:rFonts w:eastAsia="Times New Roman"/>
          <w:sz w:val="20"/>
          <w:szCs w:val="20"/>
          <w:lang w:val="en-GB" w:eastAsia="ko-KR"/>
        </w:rPr>
        <w:tab/>
        <w:t>Closed Access Group</w:t>
      </w:r>
    </w:p>
    <w:p w14:paraId="6CBB3DD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</w:t>
      </w:r>
      <w:r>
        <w:rPr>
          <w:rFonts w:eastAsia="Times New Roman"/>
          <w:sz w:val="20"/>
          <w:szCs w:val="20"/>
          <w:lang w:val="en-GB" w:eastAsia="ko-KR"/>
        </w:rPr>
        <w:tab/>
        <w:t>Cell Group</w:t>
      </w:r>
    </w:p>
    <w:p w14:paraId="6640B53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CG-SDT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Configured Grant-Small Data </w:t>
      </w:r>
      <w:r>
        <w:rPr>
          <w:rFonts w:eastAsia="Times New Roman"/>
          <w:sz w:val="20"/>
          <w:szCs w:val="20"/>
          <w:lang w:val="en-GB" w:eastAsia="ko-KR"/>
        </w:rPr>
        <w:t>Transmission</w:t>
      </w:r>
    </w:p>
    <w:p w14:paraId="5B75549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CGI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Cell Global Identifier </w:t>
      </w:r>
    </w:p>
    <w:p w14:paraId="3F3B6C5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Samsung - Man" w:date="2025-05-09T11:17:00Z"/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 w:eastAsia="ko-KR"/>
        </w:rPr>
        <w:t>CHO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/>
        </w:rPr>
        <w:t>Conditional Handover</w:t>
      </w:r>
    </w:p>
    <w:p w14:paraId="65B7272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ins w:id="9" w:author="Samsung - Man" w:date="2025-05-09T11:17:00Z"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zh-CN"/>
          </w:rPr>
          <w:t>LI</w:t>
        </w:r>
        <w:r>
          <w:rPr>
            <w:rFonts w:eastAsia="宋体"/>
            <w:sz w:val="20"/>
            <w:szCs w:val="20"/>
            <w:lang w:val="en-GB" w:eastAsia="zh-CN"/>
          </w:rPr>
          <w:tab/>
          <w:t>Cross Link Interference</w:t>
        </w:r>
      </w:ins>
    </w:p>
    <w:p w14:paraId="3E6516A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CN</w:t>
      </w:r>
      <w:r>
        <w:rPr>
          <w:rFonts w:eastAsia="Times New Roman"/>
          <w:sz w:val="20"/>
          <w:szCs w:val="20"/>
          <w:lang w:val="en-GB" w:eastAsia="ko-KR"/>
        </w:rPr>
        <w:tab/>
        <w:t>Core Network</w:t>
      </w:r>
    </w:p>
    <w:p w14:paraId="47239DB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CP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Control Plane </w:t>
      </w:r>
    </w:p>
    <w:p w14:paraId="3C66A8D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eastAsia="zh-CN"/>
        </w:rPr>
      </w:pPr>
      <w:r>
        <w:rPr>
          <w:rFonts w:eastAsia="Times New Roman" w:hint="eastAsia"/>
          <w:sz w:val="20"/>
          <w:szCs w:val="20"/>
          <w:lang w:val="en-GB" w:eastAsia="zh-CN"/>
        </w:rPr>
        <w:t>CPA</w:t>
      </w:r>
      <w:r>
        <w:rPr>
          <w:rFonts w:eastAsia="Times New Roman" w:hint="eastAsia"/>
          <w:sz w:val="20"/>
          <w:szCs w:val="20"/>
          <w:lang w:val="en-GB" w:eastAsia="zh-CN"/>
        </w:rPr>
        <w:tab/>
      </w:r>
      <w:r>
        <w:rPr>
          <w:rFonts w:eastAsia="Times New Roman"/>
          <w:sz w:val="20"/>
          <w:szCs w:val="20"/>
          <w:lang w:val="en-GB" w:eastAsia="ko-KR"/>
        </w:rPr>
        <w:t>Conditional</w:t>
      </w:r>
      <w:r>
        <w:rPr>
          <w:rFonts w:eastAsia="宋体" w:hint="eastAsia"/>
          <w:sz w:val="20"/>
          <w:szCs w:val="20"/>
          <w:lang w:eastAsia="zh-CN"/>
        </w:rPr>
        <w:t xml:space="preserve"> PSCell Addition</w:t>
      </w:r>
    </w:p>
    <w:p w14:paraId="4968D3E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zh-CN"/>
        </w:rPr>
        <w:t>CPAC</w:t>
      </w:r>
      <w:r>
        <w:rPr>
          <w:rFonts w:eastAsia="Times New Roman"/>
          <w:sz w:val="20"/>
          <w:szCs w:val="20"/>
          <w:lang w:val="en-GB" w:eastAsia="zh-CN"/>
        </w:rPr>
        <w:tab/>
        <w:t>Conditional PSCell Addition or Change</w:t>
      </w:r>
    </w:p>
    <w:p w14:paraId="5596A99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宋体" w:hint="eastAsia"/>
          <w:sz w:val="20"/>
          <w:szCs w:val="20"/>
          <w:lang w:eastAsia="zh-CN"/>
        </w:rPr>
        <w:t>CPC</w:t>
      </w:r>
      <w:r>
        <w:rPr>
          <w:rFonts w:eastAsia="宋体" w:hint="eastAsia"/>
          <w:sz w:val="20"/>
          <w:szCs w:val="20"/>
          <w:lang w:eastAsia="zh-CN"/>
        </w:rPr>
        <w:tab/>
      </w:r>
      <w:r>
        <w:rPr>
          <w:rFonts w:eastAsia="Times New Roman"/>
          <w:sz w:val="20"/>
          <w:szCs w:val="20"/>
          <w:lang w:val="en-GB" w:eastAsia="ko-KR"/>
        </w:rPr>
        <w:t>Conditional</w:t>
      </w:r>
      <w:r>
        <w:rPr>
          <w:rFonts w:eastAsia="宋体" w:hint="eastAsia"/>
          <w:sz w:val="20"/>
          <w:szCs w:val="20"/>
          <w:lang w:eastAsia="zh-CN"/>
        </w:rPr>
        <w:t xml:space="preserve"> PSCell Change</w:t>
      </w:r>
    </w:p>
    <w:p w14:paraId="0FF53A8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DAPS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Dual Active </w:t>
      </w:r>
      <w:r>
        <w:rPr>
          <w:rFonts w:eastAsia="Times New Roman"/>
          <w:sz w:val="20"/>
          <w:szCs w:val="20"/>
          <w:lang w:val="en-GB" w:eastAsia="ko-KR"/>
        </w:rPr>
        <w:t>Protocol Stack</w:t>
      </w:r>
    </w:p>
    <w:p w14:paraId="4DD26498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DL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Downlink </w:t>
      </w:r>
    </w:p>
    <w:p w14:paraId="1B69ED1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DL-PRS</w:t>
      </w:r>
      <w:r>
        <w:rPr>
          <w:rFonts w:eastAsia="Times New Roman"/>
          <w:sz w:val="20"/>
          <w:szCs w:val="20"/>
          <w:lang w:val="en-GB" w:eastAsia="ko-KR"/>
        </w:rPr>
        <w:tab/>
        <w:t>Downlink Positioning Reference Signal</w:t>
      </w:r>
    </w:p>
    <w:p w14:paraId="49BA5FD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EN-DC</w:t>
      </w:r>
      <w:r>
        <w:rPr>
          <w:rFonts w:eastAsia="Times New Roman"/>
          <w:sz w:val="20"/>
          <w:szCs w:val="20"/>
          <w:lang w:val="en-GB" w:eastAsia="ko-KR"/>
        </w:rPr>
        <w:tab/>
        <w:t>E-UTRA-NR Dual Connectivity</w:t>
      </w:r>
    </w:p>
    <w:p w14:paraId="0DFB303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EPC</w:t>
      </w:r>
      <w:r>
        <w:rPr>
          <w:rFonts w:eastAsia="Times New Roman"/>
          <w:sz w:val="20"/>
          <w:szCs w:val="20"/>
          <w:lang w:val="en-GB" w:eastAsia="ko-KR"/>
        </w:rPr>
        <w:tab/>
        <w:t>Evolved Packet Core</w:t>
      </w:r>
    </w:p>
    <w:p w14:paraId="78768766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eRedCap</w:t>
      </w:r>
      <w:r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76353BD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eastAsia="zh-CN"/>
        </w:rPr>
        <w:t>FSA ID</w:t>
      </w:r>
      <w:r>
        <w:rPr>
          <w:rFonts w:eastAsia="Times New Roman" w:hint="eastAsia"/>
          <w:sz w:val="20"/>
          <w:szCs w:val="20"/>
          <w:lang w:eastAsia="zh-CN"/>
        </w:rPr>
        <w:tab/>
        <w:t>MBS Frequency Selection Area (FSA) ID</w:t>
      </w:r>
    </w:p>
    <w:p w14:paraId="734523E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zh-CN"/>
        </w:rPr>
        <w:t>GPSI</w:t>
      </w:r>
      <w:r>
        <w:rPr>
          <w:rFonts w:eastAsia="Times New Roman"/>
          <w:sz w:val="20"/>
          <w:szCs w:val="20"/>
          <w:lang w:val="en-GB" w:eastAsia="zh-CN"/>
        </w:rPr>
        <w:tab/>
        <w:t>Generic Public Subscription Identifier</w:t>
      </w:r>
    </w:p>
    <w:p w14:paraId="3E7E764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IAB</w:t>
      </w:r>
      <w:r>
        <w:rPr>
          <w:rFonts w:eastAsia="Times New Roman"/>
          <w:sz w:val="20"/>
          <w:szCs w:val="20"/>
          <w:lang w:val="en-GB" w:eastAsia="ko-KR"/>
        </w:rPr>
        <w:tab/>
        <w:t>Integrated Access and Backhaul</w:t>
      </w:r>
    </w:p>
    <w:p w14:paraId="148C98A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IMEISV</w:t>
      </w:r>
      <w:r>
        <w:rPr>
          <w:rFonts w:eastAsia="Times New Roman"/>
          <w:sz w:val="20"/>
          <w:szCs w:val="20"/>
          <w:lang w:val="en-GB" w:eastAsia="ko-KR"/>
        </w:rPr>
        <w:tab/>
        <w:t>International Mobile station Equipment Identity and Software Version number</w:t>
      </w:r>
    </w:p>
    <w:p w14:paraId="70C7FE4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LMF</w:t>
      </w:r>
      <w:r>
        <w:rPr>
          <w:rFonts w:eastAsia="Times New Roman"/>
          <w:sz w:val="20"/>
          <w:szCs w:val="20"/>
          <w:lang w:val="en-GB" w:eastAsia="ko-KR"/>
        </w:rPr>
        <w:tab/>
        <w:t>Location Management Function</w:t>
      </w:r>
    </w:p>
    <w:p w14:paraId="4371CC1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LTM</w:t>
      </w:r>
      <w:r>
        <w:rPr>
          <w:rFonts w:eastAsia="Times New Roman"/>
          <w:sz w:val="20"/>
          <w:szCs w:val="20"/>
          <w:lang w:val="en-GB" w:eastAsia="ko-KR"/>
        </w:rPr>
        <w:tab/>
        <w:t>L1/L2 Triggered Mobility</w:t>
      </w:r>
    </w:p>
    <w:p w14:paraId="7FAE9AE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MBS</w:t>
      </w:r>
      <w:r>
        <w:rPr>
          <w:rFonts w:eastAsia="Times New Roman"/>
          <w:sz w:val="20"/>
          <w:szCs w:val="20"/>
          <w:lang w:val="en-GB" w:eastAsia="ko-KR"/>
        </w:rPr>
        <w:tab/>
        <w:t>Multicast/Broadcast Service</w:t>
      </w:r>
    </w:p>
    <w:p w14:paraId="6878FA3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lastRenderedPageBreak/>
        <w:t>M</w:t>
      </w:r>
      <w:r>
        <w:rPr>
          <w:rFonts w:eastAsiaTheme="minorEastAsia"/>
          <w:sz w:val="20"/>
          <w:szCs w:val="20"/>
          <w:lang w:val="en-GB" w:eastAsia="ko-KR"/>
        </w:rPr>
        <w:t>P</w:t>
      </w:r>
      <w:r>
        <w:rPr>
          <w:rFonts w:eastAsiaTheme="minorEastAsia"/>
          <w:sz w:val="20"/>
          <w:szCs w:val="20"/>
          <w:lang w:val="en-GB" w:eastAsia="ko-KR"/>
        </w:rPr>
        <w:tab/>
        <w:t>Multi-path</w:t>
      </w:r>
    </w:p>
    <w:p w14:paraId="0422E9D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MT-SDT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Mobile </w:t>
      </w:r>
      <w:r>
        <w:rPr>
          <w:rFonts w:eastAsia="Times New Roman"/>
          <w:sz w:val="20"/>
          <w:szCs w:val="20"/>
          <w:lang w:val="en-GB" w:eastAsia="ko-KR"/>
        </w:rPr>
        <w:t>Terminated Small Data Transmission</w:t>
      </w:r>
    </w:p>
    <w:p w14:paraId="4A72A8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N3C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/>
        </w:rPr>
        <w:t>Non-3GPP Connection</w:t>
      </w:r>
    </w:p>
    <w:p w14:paraId="2BC0324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NID</w:t>
      </w:r>
      <w:r>
        <w:rPr>
          <w:rFonts w:eastAsia="Times New Roman"/>
          <w:sz w:val="20"/>
          <w:szCs w:val="20"/>
          <w:lang w:val="en-GB" w:eastAsia="ko-KR"/>
        </w:rPr>
        <w:tab/>
        <w:t>Network Identifier</w:t>
      </w:r>
    </w:p>
    <w:p w14:paraId="0754A80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NPN</w:t>
      </w:r>
      <w:r>
        <w:rPr>
          <w:rFonts w:eastAsia="Times New Roman"/>
          <w:sz w:val="20"/>
          <w:szCs w:val="20"/>
          <w:lang w:val="en-GB" w:eastAsia="ko-KR"/>
        </w:rPr>
        <w:tab/>
        <w:t>Non-Public Network</w:t>
      </w:r>
    </w:p>
    <w:p w14:paraId="55BFDCA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NSAG</w:t>
      </w:r>
      <w:r>
        <w:rPr>
          <w:rFonts w:eastAsia="Times New Roman"/>
          <w:sz w:val="20"/>
          <w:szCs w:val="20"/>
          <w:lang w:val="en-GB" w:eastAsia="ko-KR"/>
        </w:rPr>
        <w:tab/>
        <w:t>Network Slice AS Group</w:t>
      </w:r>
    </w:p>
    <w:p w14:paraId="3C80DC0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NSSAI</w:t>
      </w:r>
      <w:r>
        <w:rPr>
          <w:rFonts w:eastAsia="Times New Roman"/>
          <w:sz w:val="20"/>
          <w:szCs w:val="20"/>
          <w:lang w:val="en-GB" w:eastAsia="ko-KR"/>
        </w:rPr>
        <w:tab/>
        <w:t>Network Slice Selection Assistance Information</w:t>
      </w:r>
    </w:p>
    <w:p w14:paraId="36856E2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PDC</w:t>
      </w:r>
      <w:r>
        <w:rPr>
          <w:rFonts w:eastAsia="Times New Roman"/>
          <w:sz w:val="20"/>
          <w:szCs w:val="20"/>
          <w:lang w:val="en-GB" w:eastAsia="ko-KR"/>
        </w:rPr>
        <w:tab/>
        <w:t>Propagation Delay Compensation</w:t>
      </w:r>
    </w:p>
    <w:p w14:paraId="37DEB85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PEIPS</w:t>
      </w:r>
      <w:r>
        <w:rPr>
          <w:rFonts w:eastAsia="Times New Roman" w:hint="eastAsia"/>
          <w:sz w:val="20"/>
          <w:szCs w:val="20"/>
          <w:lang w:val="en-GB" w:eastAsia="ko-KR"/>
        </w:rPr>
        <w:tab/>
        <w:t xml:space="preserve">Paging Early Indication with </w:t>
      </w:r>
      <w:r>
        <w:rPr>
          <w:rFonts w:eastAsia="Times New Roman" w:hint="eastAsia"/>
          <w:sz w:val="20"/>
          <w:szCs w:val="20"/>
          <w:lang w:val="en-GB" w:eastAsia="ko-KR"/>
        </w:rPr>
        <w:t>Paging Subgrouping</w:t>
      </w:r>
    </w:p>
    <w:p w14:paraId="7651A41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PNI-NPN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 w:eastAsia="zh-CN"/>
        </w:rPr>
        <w:t>P</w:t>
      </w:r>
      <w:r>
        <w:rPr>
          <w:rFonts w:eastAsia="Times New Roman"/>
          <w:sz w:val="20"/>
          <w:szCs w:val="20"/>
          <w:lang w:val="en-GB" w:eastAsia="ko-KR"/>
        </w:rPr>
        <w:t>ublic Network Integrated NPN</w:t>
      </w:r>
    </w:p>
    <w:p w14:paraId="3511B83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posSIB</w:t>
      </w:r>
      <w:r>
        <w:rPr>
          <w:rFonts w:eastAsia="Times New Roman"/>
          <w:sz w:val="20"/>
          <w:szCs w:val="20"/>
          <w:lang w:val="en-GB" w:eastAsia="ko-KR"/>
        </w:rPr>
        <w:tab/>
        <w:t>Positioning SIB</w:t>
      </w:r>
    </w:p>
    <w:p w14:paraId="03D4DB2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P</w:t>
      </w:r>
      <w:r>
        <w:rPr>
          <w:rFonts w:eastAsia="Times New Roman"/>
          <w:sz w:val="20"/>
          <w:szCs w:val="20"/>
          <w:lang w:val="en-GB" w:eastAsia="ko-KR"/>
        </w:rPr>
        <w:t>SI</w:t>
      </w:r>
      <w:r>
        <w:rPr>
          <w:rFonts w:eastAsia="Times New Roman"/>
          <w:sz w:val="20"/>
          <w:szCs w:val="20"/>
          <w:lang w:val="en-GB" w:eastAsia="ko-KR"/>
        </w:rPr>
        <w:tab/>
        <w:t>PDU Set Importance</w:t>
      </w:r>
    </w:p>
    <w:p w14:paraId="17E7C0A8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PTM</w:t>
      </w:r>
      <w:r>
        <w:rPr>
          <w:rFonts w:eastAsia="Times New Roman"/>
          <w:sz w:val="20"/>
          <w:szCs w:val="20"/>
          <w:lang w:val="en-GB" w:eastAsia="ko-KR"/>
        </w:rPr>
        <w:tab/>
        <w:t>Point to Multipoint</w:t>
      </w:r>
    </w:p>
    <w:p w14:paraId="30D6B8E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PTP</w:t>
      </w:r>
      <w:r>
        <w:rPr>
          <w:rFonts w:eastAsia="Times New Roman"/>
          <w:sz w:val="20"/>
          <w:szCs w:val="20"/>
          <w:lang w:val="en-GB" w:eastAsia="ko-KR"/>
        </w:rPr>
        <w:tab/>
        <w:t>Point to Point</w:t>
      </w:r>
    </w:p>
    <w:p w14:paraId="388182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QMC</w:t>
      </w:r>
      <w:r>
        <w:rPr>
          <w:rFonts w:eastAsia="Times New Roman"/>
          <w:sz w:val="20"/>
          <w:szCs w:val="20"/>
          <w:lang w:val="en-GB" w:eastAsia="ko-KR"/>
        </w:rPr>
        <w:tab/>
        <w:t>QoE Measurement Collection</w:t>
      </w:r>
    </w:p>
    <w:p w14:paraId="5B81654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QoE</w:t>
      </w:r>
      <w:r>
        <w:rPr>
          <w:rFonts w:eastAsia="Times New Roman"/>
          <w:sz w:val="20"/>
          <w:szCs w:val="20"/>
          <w:lang w:val="en-GB" w:eastAsia="ko-KR"/>
        </w:rPr>
        <w:tab/>
        <w:t>Quality of Experience</w:t>
      </w:r>
    </w:p>
    <w:p w14:paraId="0E18103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RANAC</w:t>
      </w:r>
      <w:r>
        <w:rPr>
          <w:rFonts w:eastAsia="Times New Roman"/>
          <w:sz w:val="20"/>
          <w:szCs w:val="20"/>
          <w:lang w:val="en-GB" w:eastAsia="ko-KR"/>
        </w:rPr>
        <w:tab/>
        <w:t>RAN Area Code</w:t>
      </w:r>
    </w:p>
    <w:p w14:paraId="4C33E91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RedCap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Reduced </w:t>
      </w:r>
      <w:r>
        <w:rPr>
          <w:rFonts w:eastAsia="Times New Roman"/>
          <w:sz w:val="20"/>
          <w:szCs w:val="20"/>
          <w:lang w:val="en-GB" w:eastAsia="ko-KR"/>
        </w:rPr>
        <w:t>Capability</w:t>
      </w:r>
    </w:p>
    <w:p w14:paraId="7E8338D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RIM</w:t>
      </w:r>
      <w:r>
        <w:rPr>
          <w:rFonts w:eastAsia="Times New Roman"/>
          <w:sz w:val="20"/>
          <w:szCs w:val="20"/>
          <w:lang w:val="en-GB" w:eastAsia="ko-KR"/>
        </w:rPr>
        <w:tab/>
        <w:t>Remote Interference Management</w:t>
      </w:r>
    </w:p>
    <w:p w14:paraId="0B29074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RIM</w:t>
      </w:r>
      <w:r>
        <w:rPr>
          <w:rFonts w:eastAsia="Times New Roman" w:hint="eastAsia"/>
          <w:sz w:val="20"/>
          <w:szCs w:val="20"/>
          <w:lang w:val="en-GB" w:eastAsia="zh-CN"/>
        </w:rPr>
        <w:t>-RS</w:t>
      </w:r>
      <w:r>
        <w:rPr>
          <w:rFonts w:eastAsia="Times New Roman"/>
          <w:sz w:val="20"/>
          <w:szCs w:val="20"/>
          <w:lang w:val="en-GB" w:eastAsia="ko-KR"/>
        </w:rPr>
        <w:tab/>
        <w:t>R</w:t>
      </w:r>
      <w:r>
        <w:rPr>
          <w:rFonts w:eastAsia="Times New Roman" w:hint="eastAsia"/>
          <w:sz w:val="20"/>
          <w:szCs w:val="20"/>
          <w:lang w:val="en-GB" w:eastAsia="zh-CN"/>
        </w:rPr>
        <w:t>IM Reference Signal</w:t>
      </w:r>
    </w:p>
    <w:p w14:paraId="4009AB1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RRC</w:t>
      </w:r>
      <w:r>
        <w:rPr>
          <w:rFonts w:eastAsia="Times New Roman"/>
          <w:sz w:val="20"/>
          <w:szCs w:val="20"/>
          <w:lang w:val="en-GB" w:eastAsia="ko-KR"/>
        </w:rPr>
        <w:tab/>
        <w:t>Radio Resource Control</w:t>
      </w:r>
    </w:p>
    <w:p w14:paraId="4DF4E82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RS</w:t>
      </w:r>
      <w:r>
        <w:rPr>
          <w:rFonts w:eastAsia="Times New Roman"/>
          <w:sz w:val="20"/>
          <w:szCs w:val="20"/>
          <w:lang w:eastAsia="ko-KR"/>
        </w:rPr>
        <w:t>PP</w:t>
      </w:r>
      <w:r>
        <w:rPr>
          <w:rFonts w:eastAsia="Times New Roman"/>
          <w:sz w:val="20"/>
          <w:szCs w:val="20"/>
          <w:lang w:eastAsia="ko-KR"/>
        </w:rPr>
        <w:tab/>
      </w:r>
      <w:r>
        <w:rPr>
          <w:rFonts w:eastAsia="Times New Roman"/>
          <w:sz w:val="20"/>
          <w:szCs w:val="20"/>
          <w:lang w:val="en-GB" w:eastAsia="ko-KR"/>
        </w:rPr>
        <w:t>Ranging/Sidelink Positioning Protocol</w:t>
      </w:r>
    </w:p>
    <w:p w14:paraId="477AB10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RSRP</w:t>
      </w:r>
      <w:r>
        <w:rPr>
          <w:rFonts w:eastAsia="Times New Roman"/>
          <w:sz w:val="20"/>
          <w:szCs w:val="20"/>
          <w:lang w:val="en-GB" w:eastAsia="ko-KR"/>
        </w:rPr>
        <w:tab/>
        <w:t>Reference Signal Received Power</w:t>
      </w:r>
    </w:p>
    <w:p w14:paraId="48E62E5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S-CPAC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Subsequent </w:t>
      </w:r>
      <w:r>
        <w:rPr>
          <w:rFonts w:eastAsia="Times New Roman"/>
          <w:sz w:val="20"/>
          <w:szCs w:val="20"/>
          <w:lang w:val="en-GB" w:eastAsia="zh-CN"/>
        </w:rPr>
        <w:t>Conditional PSCell Addition or Change</w:t>
      </w:r>
    </w:p>
    <w:p w14:paraId="418D70F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S-NSSAI</w:t>
      </w:r>
      <w:r>
        <w:rPr>
          <w:rFonts w:eastAsia="Times New Roman"/>
          <w:sz w:val="20"/>
          <w:szCs w:val="20"/>
          <w:lang w:val="en-GB" w:eastAsia="ko-KR"/>
        </w:rPr>
        <w:tab/>
        <w:t>Single Netw</w:t>
      </w:r>
      <w:r>
        <w:rPr>
          <w:rFonts w:eastAsia="Times New Roman"/>
          <w:sz w:val="20"/>
          <w:szCs w:val="20"/>
          <w:lang w:val="en-GB" w:eastAsia="ko-KR"/>
        </w:rPr>
        <w:t>ork Slice Selection Assistance Information</w:t>
      </w:r>
    </w:p>
    <w:p w14:paraId="6A32882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SDT</w:t>
      </w:r>
      <w:r>
        <w:rPr>
          <w:rFonts w:eastAsia="Times New Roman"/>
          <w:sz w:val="20"/>
          <w:szCs w:val="20"/>
          <w:lang w:val="en-GB" w:eastAsia="ko-KR"/>
        </w:rPr>
        <w:tab/>
        <w:t>Small Data Transmission</w:t>
      </w:r>
    </w:p>
    <w:p w14:paraId="2F9DCEE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SNPN</w:t>
      </w:r>
      <w:r>
        <w:rPr>
          <w:rFonts w:eastAsia="Times New Roman"/>
          <w:sz w:val="20"/>
          <w:szCs w:val="20"/>
          <w:lang w:val="en-GB" w:eastAsia="ko-KR"/>
        </w:rPr>
        <w:tab/>
        <w:t>Stand-alone Non-Public Network</w:t>
      </w:r>
    </w:p>
    <w:p w14:paraId="541851F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SUL</w:t>
      </w:r>
      <w:r>
        <w:rPr>
          <w:rFonts w:eastAsia="Times New Roman"/>
          <w:sz w:val="20"/>
          <w:szCs w:val="20"/>
          <w:lang w:val="en-GB" w:eastAsia="ko-KR"/>
        </w:rPr>
        <w:tab/>
        <w:t>Supplementary Uplink</w:t>
      </w:r>
    </w:p>
    <w:p w14:paraId="440DFC0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TAC</w:t>
      </w:r>
      <w:r>
        <w:rPr>
          <w:rFonts w:eastAsia="Times New Roman"/>
          <w:sz w:val="20"/>
          <w:szCs w:val="20"/>
          <w:lang w:val="en-GB" w:eastAsia="ko-KR"/>
        </w:rPr>
        <w:tab/>
        <w:t>Tracking Area Code</w:t>
      </w:r>
    </w:p>
    <w:p w14:paraId="6789627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TAG</w:t>
      </w:r>
      <w:r>
        <w:rPr>
          <w:rFonts w:eastAsia="Times New Roman"/>
          <w:sz w:val="20"/>
          <w:szCs w:val="20"/>
          <w:lang w:val="en-GB" w:eastAsia="ko-KR"/>
        </w:rPr>
        <w:tab/>
        <w:t>Timing Advance Group</w:t>
      </w:r>
    </w:p>
    <w:p w14:paraId="1C93609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TAI</w:t>
      </w:r>
      <w:r>
        <w:rPr>
          <w:rFonts w:eastAsia="Times New Roman"/>
          <w:sz w:val="20"/>
          <w:szCs w:val="20"/>
          <w:lang w:val="en-GB" w:eastAsia="ko-KR"/>
        </w:rPr>
        <w:tab/>
        <w:t>Tracking Area Identity</w:t>
      </w:r>
    </w:p>
    <w:p w14:paraId="5CEDA09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TEG</w:t>
      </w:r>
      <w:r>
        <w:rPr>
          <w:rFonts w:eastAsia="Times New Roman"/>
          <w:sz w:val="20"/>
          <w:szCs w:val="20"/>
          <w:lang w:val="en-GB" w:eastAsia="ko-KR"/>
        </w:rPr>
        <w:tab/>
        <w:t>Timing Error Group</w:t>
      </w:r>
    </w:p>
    <w:p w14:paraId="233717A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TRP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 w:eastAsia="ko-KR"/>
        </w:rPr>
        <w:t>Transmission-Reception Point</w:t>
      </w:r>
    </w:p>
    <w:p w14:paraId="139418A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TSS</w:t>
      </w:r>
      <w:r>
        <w:rPr>
          <w:rFonts w:eastAsia="Times New Roman"/>
          <w:sz w:val="20"/>
          <w:szCs w:val="20"/>
          <w:lang w:val="en-GB" w:eastAsia="ko-KR"/>
        </w:rPr>
        <w:tab/>
        <w:t>Timing Synchronisation Status</w:t>
      </w:r>
    </w:p>
    <w:p w14:paraId="33815E4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U2N</w:t>
      </w:r>
      <w:r>
        <w:rPr>
          <w:rFonts w:eastAsia="Times New Roman"/>
          <w:sz w:val="20"/>
          <w:szCs w:val="20"/>
          <w:lang w:val="en-GB" w:eastAsia="ko-KR"/>
        </w:rPr>
        <w:tab/>
        <w:t>UE-to-Network</w:t>
      </w:r>
    </w:p>
    <w:p w14:paraId="0509E34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U2U</w:t>
      </w:r>
      <w:r>
        <w:rPr>
          <w:rFonts w:eastAsia="Times New Roman"/>
          <w:sz w:val="20"/>
          <w:szCs w:val="20"/>
          <w:lang w:val="en-GB" w:eastAsia="ko-KR"/>
        </w:rPr>
        <w:tab/>
        <w:t>UE-to-UE</w:t>
      </w:r>
    </w:p>
    <w:p w14:paraId="67617B8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UL-AoA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Uplink Angle of Arrival </w:t>
      </w:r>
    </w:p>
    <w:p w14:paraId="21CBD3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UL-RSCP</w:t>
      </w:r>
      <w:r>
        <w:rPr>
          <w:rFonts w:eastAsia="Times New Roman"/>
          <w:sz w:val="20"/>
          <w:szCs w:val="20"/>
          <w:lang w:val="en-GB" w:eastAsia="ko-KR"/>
        </w:rPr>
        <w:tab/>
        <w:t>UL Reference Signal Carrier Phase</w:t>
      </w:r>
    </w:p>
    <w:p w14:paraId="2386C54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UL-RTOA</w:t>
      </w:r>
      <w:r>
        <w:rPr>
          <w:rFonts w:eastAsia="Times New Roman"/>
          <w:sz w:val="20"/>
          <w:szCs w:val="20"/>
          <w:lang w:val="en-GB" w:eastAsia="ko-KR"/>
        </w:rPr>
        <w:tab/>
        <w:t>Uplink Relative Time of Arrival</w:t>
      </w:r>
    </w:p>
    <w:p w14:paraId="044A7FB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UL-SRS</w:t>
      </w:r>
      <w:r>
        <w:rPr>
          <w:rFonts w:eastAsia="Times New Roman"/>
          <w:sz w:val="20"/>
          <w:szCs w:val="20"/>
          <w:lang w:val="en-GB" w:eastAsia="ko-KR"/>
        </w:rPr>
        <w:tab/>
        <w:t>Uplink Sounding Reference Signal</w:t>
      </w:r>
    </w:p>
    <w:p w14:paraId="39138526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V2X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 w:eastAsia="ko-KR"/>
        </w:rPr>
        <w:t>Vehicle-to-Everything</w:t>
      </w:r>
    </w:p>
    <w:p w14:paraId="3CE7D69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Z-AoA</w:t>
      </w:r>
      <w:r>
        <w:rPr>
          <w:rFonts w:eastAsia="Times New Roman"/>
          <w:sz w:val="20"/>
          <w:szCs w:val="20"/>
          <w:lang w:val="en-GB" w:eastAsia="ko-KR"/>
        </w:rPr>
        <w:tab/>
        <w:t>Zenith Angles of Arrival</w:t>
      </w:r>
    </w:p>
    <w:p w14:paraId="251FA217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499A1A48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10" w:name="_Toc20955729"/>
      <w:bookmarkStart w:id="11" w:name="_Toc36556760"/>
      <w:bookmarkStart w:id="12" w:name="_Toc51763316"/>
      <w:bookmarkStart w:id="13" w:name="_Toc29892823"/>
      <w:bookmarkStart w:id="14" w:name="_Toc45832136"/>
      <w:bookmarkStart w:id="15" w:name="_Toc64448479"/>
      <w:bookmarkStart w:id="16" w:name="_Toc99038179"/>
      <w:bookmarkStart w:id="17" w:name="_Toc74154251"/>
      <w:bookmarkStart w:id="18" w:name="_Toc81382995"/>
      <w:bookmarkStart w:id="19" w:name="_Toc99730440"/>
      <w:bookmarkStart w:id="20" w:name="_Toc105510559"/>
      <w:bookmarkStart w:id="21" w:name="_Toc106109631"/>
      <w:bookmarkStart w:id="22" w:name="_Toc88657628"/>
      <w:bookmarkStart w:id="23" w:name="_Toc97910540"/>
      <w:bookmarkStart w:id="24" w:name="_Toc105927091"/>
      <w:bookmarkStart w:id="25" w:name="_Toc66289138"/>
      <w:bookmarkStart w:id="26" w:name="_Toc113835068"/>
      <w:bookmarkStart w:id="27" w:name="_Toc192843244"/>
      <w:bookmarkStart w:id="28" w:name="_Toc120123911"/>
      <w:r>
        <w:rPr>
          <w:rFonts w:ascii="Arial" w:eastAsia="Yu Mincho" w:hAnsi="Arial"/>
          <w:sz w:val="32"/>
          <w:szCs w:val="20"/>
          <w:lang w:val="en-GB" w:eastAsia="ko-KR"/>
        </w:rPr>
        <w:t>8.1</w:t>
      </w:r>
      <w:r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7EF1266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>
        <w:rPr>
          <w:rFonts w:eastAsia="Yu Mincho"/>
          <w:sz w:val="20"/>
          <w:szCs w:val="20"/>
          <w:lang w:val="en-GB" w:eastAsia="ko-KR"/>
        </w:rPr>
        <w:t xml:space="preserve">In the following tables, all EPs are divided into Class 1 and Class 2 EPs (see subclause 3.1 for explanation </w:t>
      </w:r>
      <w:r>
        <w:rPr>
          <w:rFonts w:eastAsia="Yu Mincho"/>
          <w:sz w:val="20"/>
          <w:szCs w:val="20"/>
          <w:lang w:val="en-GB" w:eastAsia="ko-KR"/>
        </w:rPr>
        <w:t>of the different classes):</w:t>
      </w:r>
    </w:p>
    <w:p w14:paraId="69A1AF84" w14:textId="77777777" w:rsidR="00D81F4A" w:rsidRDefault="000664FF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7AD73A55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D81F4A" w14:paraId="59000A92" w14:textId="77777777">
        <w:trPr>
          <w:tblHeader/>
          <w:jc w:val="center"/>
        </w:trPr>
        <w:tc>
          <w:tcPr>
            <w:tcW w:w="3085" w:type="dxa"/>
          </w:tcPr>
          <w:p w14:paraId="2DE5D7D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5967B2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D81F4A" w14:paraId="4B32AB80" w14:textId="77777777">
        <w:trPr>
          <w:jc w:val="center"/>
        </w:trPr>
        <w:tc>
          <w:tcPr>
            <w:tcW w:w="3085" w:type="dxa"/>
          </w:tcPr>
          <w:p w14:paraId="71A256B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7BE6400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D81F4A" w14:paraId="4C542904" w14:textId="77777777">
        <w:trPr>
          <w:jc w:val="center"/>
        </w:trPr>
        <w:tc>
          <w:tcPr>
            <w:tcW w:w="3085" w:type="dxa"/>
          </w:tcPr>
          <w:p w14:paraId="71EA237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3E5E8D0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D81F4A" w14:paraId="6DFB4DD1" w14:textId="77777777">
        <w:trPr>
          <w:jc w:val="center"/>
        </w:trPr>
        <w:tc>
          <w:tcPr>
            <w:tcW w:w="3085" w:type="dxa"/>
          </w:tcPr>
          <w:p w14:paraId="53B66D7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Initial UL RRC Message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Transfer</w:t>
            </w:r>
          </w:p>
        </w:tc>
        <w:tc>
          <w:tcPr>
            <w:tcW w:w="3250" w:type="dxa"/>
          </w:tcPr>
          <w:p w14:paraId="1893825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D81F4A" w14:paraId="5D0B9C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36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A66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D81F4A" w14:paraId="2A9D73C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6D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0A0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D81F4A" w14:paraId="7603C8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46B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D77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D81F4A" w14:paraId="0B110FC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EE3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lastRenderedPageBreak/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F0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SYSTEM INFORMATION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DELIVERY COMMAND</w:t>
            </w:r>
          </w:p>
        </w:tc>
      </w:tr>
      <w:tr w:rsidR="00D81F4A" w14:paraId="6B62F17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92B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5F6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D81F4A" w14:paraId="3AACB88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4B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D61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D81F4A" w14:paraId="1D63866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E4E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FFB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D81F4A" w14:paraId="1C814E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6B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489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D81F4A" w14:paraId="24C2A55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499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316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D81F4A" w14:paraId="3B1F9E2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FCA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CB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D81F4A" w14:paraId="69F87BB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E3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Network Access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376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D81F4A" w14:paraId="2E9E60F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8A0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D5A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D81F4A" w14:paraId="61CBA84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339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6B00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D81F4A" w14:paraId="5D164ED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6EC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D71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RADIO INFORMATION</w:t>
            </w:r>
            <w:r>
              <w:rPr>
                <w:rFonts w:ascii="Arial" w:eastAsia="Yu Mincho" w:hAnsi="Arial" w:hint="eastAsia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D81F4A" w14:paraId="20FAF8D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5EC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AA4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RADIO INFORMATION</w:t>
            </w:r>
            <w:r>
              <w:rPr>
                <w:rFonts w:ascii="Arial" w:eastAsia="Yu Mincho" w:hAnsi="Arial" w:hint="eastAsia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D81F4A" w14:paraId="229DFA2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895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Resource 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3A6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D81F4A" w14:paraId="57A08D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6C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DB6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D81F4A" w14:paraId="1FACC98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0F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Reference</w:t>
            </w:r>
            <w:r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32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D81F4A" w14:paraId="108155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9B8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5ED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</w:rPr>
              <w:t xml:space="preserve">REFERENCE TIME </w:t>
            </w:r>
            <w:r>
              <w:rPr>
                <w:rFonts w:ascii="Arial" w:eastAsia="Yu Mincho" w:hAnsi="Arial"/>
                <w:sz w:val="18"/>
                <w:szCs w:val="20"/>
              </w:rPr>
              <w:t>INFORMATION REPORT</w:t>
            </w:r>
          </w:p>
        </w:tc>
      </w:tr>
      <w:tr w:rsidR="00D81F4A" w14:paraId="70A13EF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172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F61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D81F4A" w14:paraId="081913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9AAE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3D0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D81F4A" w14:paraId="4B6FD88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33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F3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D81F4A" w14:paraId="6204411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3CD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95E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POSITIONING ASSISTANCE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INFORMATION FEEDBACK</w:t>
            </w:r>
          </w:p>
        </w:tc>
      </w:tr>
      <w:tr w:rsidR="00D81F4A" w14:paraId="44BB3A2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F37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C31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D81F4A" w14:paraId="46E432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C58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FCFD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D81F4A" w14:paraId="47261CF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8E3B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F5B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D81F4A" w14:paraId="7ACDADA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2CF8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Positioning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620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D81F4A" w14:paraId="795647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332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89E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D81F4A" w14:paraId="5F581DC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83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43B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D81F4A" w14:paraId="714F8E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C0A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7A3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D81F4A" w14:paraId="79A10B0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2EE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B67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D81F4A" w14:paraId="5BE7448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32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EDA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D81F4A" w14:paraId="3829461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207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7A7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D81F4A" w14:paraId="4CC860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703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07B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D81F4A" w14:paraId="3493E10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EB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Multicast Context Release 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EAC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D81F4A" w14:paraId="581E70C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0E4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9FB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D81F4A" w14:paraId="574E223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A0D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2A34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D81F4A" w14:paraId="54DF26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B93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BBB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D81F4A" w14:paraId="2459EE7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F5D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E1B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D81F4A" w14:paraId="20A8BE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F05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0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D81F4A" w14:paraId="2AC7EA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76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6C7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D81F4A" w14:paraId="01BDF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2A8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F34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DU-CU CELL SWITCH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NOTIFICATION</w:t>
            </w:r>
          </w:p>
        </w:tc>
      </w:tr>
      <w:tr w:rsidR="00D81F4A" w14:paraId="3D3D054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E02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553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D81F4A" w14:paraId="010AF4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464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lastRenderedPageBreak/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1A3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D81F4A" w14:paraId="6D425E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C30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E13A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D81F4A" w14:paraId="376B740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F12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B2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QOE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INFORMATION TRANSFER CONTROL</w:t>
            </w:r>
          </w:p>
        </w:tc>
      </w:tr>
      <w:tr w:rsidR="00D81F4A" w14:paraId="706D4D1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849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4A4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D81F4A" w14:paraId="795B829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756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ADD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D81F4A" w14:paraId="0FBE57B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EBB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7D4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D81F4A" w14:paraId="6722DA1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FD2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6E9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MIAB F1 SETUP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OUTCOME NOTIFICATION</w:t>
            </w:r>
          </w:p>
        </w:tc>
      </w:tr>
      <w:tr w:rsidR="00D81F4A" w14:paraId="5F71C78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72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0A6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D81F4A" w14:paraId="0D66F32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F25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AFD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D81F4A" w14:paraId="08B8980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A29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29" w:name="_Hlk162268212"/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2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88E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DU-CU ACCESS AND MOBILITY 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INDICATION</w:t>
            </w:r>
          </w:p>
        </w:tc>
      </w:tr>
      <w:tr w:rsidR="00D81F4A" w14:paraId="5B376521" w14:textId="77777777">
        <w:trPr>
          <w:jc w:val="center"/>
          <w:ins w:id="30" w:author="Samsung" w:date="2025-04-24T18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A38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32" w:author="Samsung" w:date="2025-04-24T18:37:00Z">
              <w:r>
                <w:rPr>
                  <w:rFonts w:ascii="Arial" w:eastAsia="宋体" w:hAnsi="Arial"/>
                  <w:sz w:val="18"/>
                  <w:lang w:eastAsia="ko-KR"/>
                </w:rPr>
                <w:t xml:space="preserve">CLI </w:t>
              </w:r>
            </w:ins>
            <w:ins w:id="33" w:author="Samsung - Man" w:date="2025-05-22T23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Indication</w:t>
              </w:r>
            </w:ins>
            <w:ins w:id="34" w:author="Samsung" w:date="2025-04-24T18:37:00Z">
              <w:del w:id="35" w:author="Samsung - Man" w:date="2025-05-22T23:33:00Z">
                <w:r>
                  <w:rPr>
                    <w:rFonts w:ascii="Arial" w:eastAsia="宋体" w:hAnsi="Arial"/>
                    <w:sz w:val="18"/>
                    <w:lang w:eastAsia="ko-KR"/>
                  </w:rPr>
                  <w:delText>Measurement Reporting</w:delText>
                </w:r>
              </w:del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3B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37" w:author="Samsung" w:date="2025-04-24T18:37:00Z">
              <w:r>
                <w:rPr>
                  <w:rFonts w:ascii="Arial" w:eastAsia="宋体" w:hAnsi="Arial"/>
                  <w:sz w:val="18"/>
                  <w:lang w:eastAsia="ko-KR"/>
                </w:rPr>
                <w:t xml:space="preserve">CLI </w:t>
              </w:r>
              <w:del w:id="38" w:author="Samsung - Man" w:date="2025-05-22T23:41:00Z">
                <w:r>
                  <w:rPr>
                    <w:rFonts w:ascii="Arial" w:eastAsia="宋体" w:hAnsi="Arial"/>
                    <w:sz w:val="18"/>
                    <w:lang w:eastAsia="ko-KR"/>
                  </w:rPr>
                  <w:delText>MEASUREMENT UPDATE</w:delText>
                </w:r>
              </w:del>
            </w:ins>
            <w:ins w:id="39" w:author="Samsung - Man" w:date="2025-05-22T23:41:00Z">
              <w:r>
                <w:rPr>
                  <w:rFonts w:ascii="Arial" w:eastAsia="宋体" w:hAnsi="Arial"/>
                  <w:sz w:val="18"/>
                  <w:lang w:eastAsia="ko-KR"/>
                </w:rPr>
                <w:t>INDICATION</w:t>
              </w:r>
            </w:ins>
          </w:p>
        </w:tc>
      </w:tr>
    </w:tbl>
    <w:p w14:paraId="772F970D" w14:textId="77777777" w:rsidR="00D81F4A" w:rsidRDefault="00D81F4A">
      <w:pPr>
        <w:pStyle w:val="FirstChange"/>
      </w:pPr>
    </w:p>
    <w:p w14:paraId="77C2B56C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  <w:r>
        <w:rPr>
          <w:rFonts w:eastAsia="宋体"/>
        </w:rPr>
        <w:fldChar w:fldCharType="begin"/>
      </w:r>
      <w:r>
        <w:rPr>
          <w:rFonts w:eastAsia="宋体"/>
        </w:rPr>
        <w:fldChar w:fldCharType="separate"/>
      </w:r>
      <w:r>
        <w:rPr>
          <w:rFonts w:eastAsia="宋体"/>
        </w:rPr>
        <w:fldChar w:fldCharType="end"/>
      </w:r>
      <w:r>
        <w:rPr>
          <w:rFonts w:eastAsia="宋体"/>
        </w:rPr>
        <w:fldChar w:fldCharType="begin"/>
      </w:r>
      <w:r>
        <w:rPr>
          <w:rFonts w:eastAsia="宋体"/>
        </w:rPr>
        <w:fldChar w:fldCharType="separate"/>
      </w:r>
      <w:r>
        <w:rPr>
          <w:rFonts w:eastAsia="宋体"/>
        </w:rPr>
        <w:fldChar w:fldCharType="end"/>
      </w:r>
    </w:p>
    <w:p w14:paraId="03B6D910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0" w:author="Samsung" w:date="2025-04-24T18:37:00Z"/>
          <w:rFonts w:ascii="Arial" w:eastAsia="宋体" w:hAnsi="Arial"/>
          <w:sz w:val="28"/>
          <w:szCs w:val="20"/>
          <w:lang w:val="en-GB" w:eastAsia="ko-KR"/>
        </w:rPr>
      </w:pPr>
      <w:ins w:id="41" w:author="Samsung" w:date="2025-04-24T18:37:00Z">
        <w:r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 xml:space="preserve"> </w:t>
        </w:r>
        <w:del w:id="42" w:author="Samsung - Man" w:date="2025-05-22T23:33:00Z">
          <w:r>
            <w:rPr>
              <w:rFonts w:ascii="Arial" w:eastAsia="宋体" w:hAnsi="Arial" w:hint="eastAsia"/>
              <w:sz w:val="28"/>
              <w:szCs w:val="20"/>
              <w:lang w:val="en-GB" w:eastAsia="zh-CN"/>
            </w:rPr>
            <w:delText>Measurement Reporting</w:delText>
          </w:r>
        </w:del>
      </w:ins>
      <w:ins w:id="43" w:author="Samsung - Man" w:date="2025-05-22T23:33:00Z">
        <w:r>
          <w:rPr>
            <w:rFonts w:ascii="Arial" w:eastAsia="宋体" w:hAnsi="Arial" w:hint="eastAsia"/>
            <w:sz w:val="28"/>
            <w:szCs w:val="20"/>
            <w:lang w:val="en-GB" w:eastAsia="zh-CN"/>
          </w:rPr>
          <w:t>In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>dication</w:t>
        </w:r>
      </w:ins>
    </w:p>
    <w:p w14:paraId="18B1F2C9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4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45" w:author="Samsung" w:date="2025-04-24T18:37:00Z">
        <w:r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7DBBD6C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Samsung" w:date="2025-04-24T18:37:00Z"/>
          <w:rFonts w:eastAsia="宋体"/>
          <w:sz w:val="20"/>
          <w:szCs w:val="20"/>
          <w:lang w:val="en-GB" w:eastAsia="ko-KR"/>
        </w:rPr>
      </w:pPr>
      <w:ins w:id="47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>
          <w:rPr>
            <w:rFonts w:eastAsia="宋体" w:hint="eastAsia"/>
            <w:sz w:val="20"/>
            <w:szCs w:val="20"/>
            <w:lang w:val="en-GB" w:eastAsia="zh-CN"/>
          </w:rPr>
          <w:t>NB</w:t>
        </w:r>
        <w:r>
          <w:rPr>
            <w:rFonts w:eastAsia="宋体"/>
            <w:sz w:val="20"/>
            <w:szCs w:val="20"/>
            <w:lang w:val="en-GB" w:eastAsia="ko-KR"/>
          </w:rPr>
          <w:t xml:space="preserve">-DU </w:t>
        </w:r>
        <w:r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>
          <w:rPr>
            <w:rFonts w:eastAsia="宋体"/>
            <w:sz w:val="20"/>
            <w:szCs w:val="20"/>
            <w:lang w:val="en-GB" w:eastAsia="zh-CN"/>
          </w:rPr>
          <w:t>request</w:t>
        </w:r>
        <w:r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2A2C186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Samsung" w:date="2025-04-24T18:37:00Z"/>
          <w:rFonts w:eastAsia="宋体"/>
          <w:sz w:val="20"/>
          <w:szCs w:val="20"/>
          <w:lang w:val="en-GB" w:eastAsia="ko-KR"/>
        </w:rPr>
      </w:pPr>
      <w:ins w:id="49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>
          <w:rPr>
            <w:rFonts w:eastAsia="宋体"/>
            <w:sz w:val="20"/>
            <w:szCs w:val="20"/>
            <w:lang w:val="en-GB" w:eastAsia="zh-CN"/>
          </w:rPr>
          <w:t>-associated signalling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78B17F49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0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1" w:author="Samsung" w:date="2025-04-24T18:37:00Z">
        <w:r>
          <w:rPr>
            <w:rFonts w:ascii="Arial" w:hAnsi="Arial" w:cs="Arial"/>
            <w:bCs/>
            <w:iCs/>
            <w:sz w:val="24"/>
            <w:lang w:val="en-GB" w:eastAsia="ko-KR"/>
          </w:rPr>
          <w:t>8.2.y.2</w:t>
        </w:r>
        <w:r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bookmarkStart w:id="52" w:name="_MON_1473064233"/>
    <w:bookmarkEnd w:id="52"/>
    <w:p w14:paraId="4C6CF91F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3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4" w:author="Samsung" w:date="2025-04-24T18:37:00Z">
        <w:r>
          <w:rPr>
            <w:rFonts w:eastAsia="宋体"/>
            <w:sz w:val="20"/>
            <w:szCs w:val="20"/>
            <w:lang w:val="en-GB" w:eastAsia="en-US"/>
          </w:rPr>
          <w:object w:dxaOrig="5493" w:dyaOrig="2345" w14:anchorId="49A57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6pt;height:117.25pt" o:ole="">
              <v:imagedata r:id="rId11" o:title=""/>
            </v:shape>
            <o:OLEObject Type="Embed" ProgID="Word.Picture.8" ShapeID="_x0000_i1025" DrawAspect="Content" ObjectID="_1809519618" r:id="rId12"/>
          </w:object>
        </w:r>
      </w:ins>
    </w:p>
    <w:p w14:paraId="0B9DFFC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5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6" w:author="Samsung" w:date="2025-04-24T18:37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Figure 8.2.y.2-1: CLI </w:t>
        </w:r>
      </w:ins>
      <w:ins w:id="57" w:author="Samsung - Man" w:date="2025-05-23T00:08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INDICATION</w:t>
        </w:r>
      </w:ins>
      <w:ins w:id="58" w:author="Samsung" w:date="2025-04-24T18:37:00Z">
        <w:del w:id="59" w:author="Samsung - Man" w:date="2025-05-23T00:08:00Z">
          <w:r>
            <w:rPr>
              <w:rFonts w:ascii="Arial" w:eastAsia="宋体" w:hAnsi="Arial"/>
              <w:b/>
              <w:sz w:val="20"/>
              <w:szCs w:val="20"/>
              <w:lang w:val="en-GB" w:eastAsia="ko-KR"/>
            </w:rPr>
            <w:delText>Measurement Reporting</w:delText>
          </w:r>
        </w:del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 initiated from the gNB-</w:t>
        </w:r>
        <w:r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476AC6F1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val="en-GB" w:eastAsia="ko-KR"/>
        </w:rPr>
      </w:pPr>
      <w:ins w:id="60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gNB-DU initiates the procedure by sending the CLI </w:t>
        </w:r>
        <w:del w:id="61" w:author="Samsung - Man" w:date="2025-05-22T21:47:00Z">
          <w:r>
            <w:rPr>
              <w:rFonts w:eastAsia="宋体"/>
              <w:sz w:val="20"/>
              <w:szCs w:val="20"/>
              <w:lang w:val="en-GB" w:eastAsia="zh-CN"/>
            </w:rPr>
            <w:delText xml:space="preserve">MEASUREMENT </w:delText>
          </w:r>
        </w:del>
        <w:r>
          <w:rPr>
            <w:rFonts w:eastAsia="宋体"/>
            <w:sz w:val="20"/>
            <w:szCs w:val="20"/>
            <w:lang w:val="en-GB" w:eastAsia="zh-CN"/>
          </w:rPr>
          <w:t xml:space="preserve">INDICATION message to gNB-CU.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-DU reports the results of the CLI measurements and possible CLI mitigation request in CLI </w:t>
        </w:r>
      </w:ins>
      <w:ins w:id="62" w:author="Samsung - Man" w:date="2025-05-23T00:08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63" w:author="Samsung" w:date="2025-04-24T18:37:00Z">
        <w:del w:id="64" w:author="Samsung - Man" w:date="2025-05-23T00:08:00Z">
          <w:r>
            <w:rPr>
              <w:rFonts w:eastAsia="宋体"/>
              <w:sz w:val="20"/>
              <w:szCs w:val="20"/>
              <w:lang w:val="en-GB" w:eastAsia="ko-KR"/>
            </w:rPr>
            <w:delText>MEASUREMENT UPDATE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message to gNB-CU.</w:t>
        </w:r>
      </w:ins>
    </w:p>
    <w:p w14:paraId="665EEE3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" w:author="Samsung" w:date="2025-04-24T18:37:00Z"/>
          <w:rFonts w:eastAsia="宋体"/>
          <w:sz w:val="20"/>
          <w:szCs w:val="20"/>
          <w:lang w:val="en-GB" w:eastAsia="zh-CN"/>
        </w:rPr>
      </w:pPr>
      <w:ins w:id="66" w:author="Samsung - Man" w:date="2025-05-09T11:20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</w:ins>
      <w:ins w:id="67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 xml:space="preserve">CLI </w:t>
        </w:r>
      </w:ins>
      <w:ins w:id="68" w:author="Samsung - Man" w:date="2025-05-22T21:26:00Z">
        <w:r>
          <w:rPr>
            <w:rFonts w:eastAsia="宋体"/>
            <w:sz w:val="20"/>
            <w:szCs w:val="20"/>
            <w:lang w:val="en-GB" w:eastAsia="ko-KR"/>
          </w:rPr>
          <w:t xml:space="preserve">INDICATION </w:t>
        </w:r>
      </w:ins>
      <w:ins w:id="69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>message is received, the gNB-CU may act as specified in TS38.401 [</w:t>
        </w:r>
      </w:ins>
      <w:ins w:id="70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>4</w:t>
        </w:r>
      </w:ins>
      <w:ins w:id="71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>]</w:t>
        </w:r>
      </w:ins>
      <w:ins w:id="72" w:author="Samsung - Man" w:date="2025-05-23T00:09:00Z"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bookmarkStart w:id="73" w:name="_MON_1800281380"/>
    <w:bookmarkEnd w:id="73"/>
    <w:p w14:paraId="62E62FBD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74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75" w:author="Samsung" w:date="2025-04-24T18:37:00Z">
        <w:r>
          <w:rPr>
            <w:rFonts w:eastAsia="宋体"/>
            <w:sz w:val="20"/>
            <w:szCs w:val="20"/>
            <w:lang w:val="en-GB" w:eastAsia="en-US"/>
          </w:rPr>
          <w:object w:dxaOrig="5493" w:dyaOrig="2345" w14:anchorId="6BF8A5BB">
            <v:shape id="_x0000_i1026" type="#_x0000_t75" style="width:274.6pt;height:117.25pt" o:ole="">
              <v:imagedata r:id="rId13" o:title=""/>
            </v:shape>
            <o:OLEObject Type="Embed" ProgID="Word.Picture.8" ShapeID="_x0000_i1026" DrawAspect="Content" ObjectID="_1809519619" r:id="rId14"/>
          </w:object>
        </w:r>
      </w:ins>
    </w:p>
    <w:p w14:paraId="33C24B7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77" w:author="Samsung" w:date="2025-04-24T18:37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Figure 8.2.y.2-2: CLI </w:t>
        </w:r>
      </w:ins>
      <w:ins w:id="78" w:author="Samsung - Man" w:date="2025-05-23T00:08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INDICATION</w:t>
        </w:r>
      </w:ins>
      <w:ins w:id="79" w:author="Samsung" w:date="2025-04-24T18:37:00Z">
        <w:del w:id="80" w:author="Samsung - Man" w:date="2025-05-23T00:08:00Z">
          <w:r>
            <w:rPr>
              <w:rFonts w:ascii="Arial" w:eastAsia="宋体" w:hAnsi="Arial"/>
              <w:b/>
              <w:sz w:val="20"/>
              <w:szCs w:val="20"/>
              <w:lang w:val="en-GB" w:eastAsia="ko-KR"/>
            </w:rPr>
            <w:delText>Measurement Reporting</w:delText>
          </w:r>
        </w:del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 initiated from the gNB-CU, successful operation</w:t>
        </w:r>
      </w:ins>
    </w:p>
    <w:p w14:paraId="3FD6CE7B" w14:textId="77777777" w:rsidR="00D81F4A" w:rsidRDefault="000664FF">
      <w:pPr>
        <w:widowControl w:val="0"/>
        <w:spacing w:after="180"/>
        <w:rPr>
          <w:ins w:id="81" w:author="Samsung" w:date="2025-04-24T18:37:00Z"/>
          <w:rFonts w:eastAsia="宋体"/>
          <w:sz w:val="20"/>
          <w:szCs w:val="20"/>
          <w:lang w:val="en-GB" w:eastAsia="ko-KR"/>
        </w:rPr>
      </w:pPr>
      <w:ins w:id="82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gNB-CU initiates the procedure by sending the CLI </w:t>
        </w:r>
        <w:del w:id="83" w:author="Samsung - Man" w:date="2025-05-22T21:47:00Z">
          <w:r>
            <w:rPr>
              <w:rFonts w:eastAsia="宋体"/>
              <w:sz w:val="20"/>
              <w:szCs w:val="20"/>
              <w:lang w:val="en-GB" w:eastAsia="zh-CN"/>
            </w:rPr>
            <w:delText>MEASUREMENT UPDATE</w:delText>
          </w:r>
        </w:del>
      </w:ins>
      <w:ins w:id="84" w:author="Samsung - Man" w:date="2025-05-22T21:48:00Z">
        <w:r>
          <w:rPr>
            <w:rFonts w:eastAsia="宋体"/>
            <w:sz w:val="20"/>
            <w:szCs w:val="20"/>
            <w:lang w:val="en-GB" w:eastAsia="zh-CN"/>
          </w:rPr>
          <w:t>INDICATION</w:t>
        </w:r>
      </w:ins>
      <w:ins w:id="85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 message to gNB-DU.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-CU </w:t>
        </w:r>
        <w:r>
          <w:rPr>
            <w:rFonts w:eastAsia="宋体"/>
            <w:sz w:val="20"/>
            <w:szCs w:val="20"/>
            <w:lang w:val="en-GB" w:eastAsia="en-US"/>
          </w:rPr>
          <w:t>forwards the received</w:t>
        </w:r>
        <w:r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</w:t>
        </w:r>
      </w:ins>
      <w:ins w:id="86" w:author="Samsung - Man" w:date="2025-05-23T00:08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87" w:author="Samsung" w:date="2025-04-24T18:37:00Z">
        <w:del w:id="88" w:author="Samsung - Man" w:date="2025-05-23T00:08:00Z">
          <w:r>
            <w:rPr>
              <w:rFonts w:eastAsia="宋体"/>
              <w:sz w:val="20"/>
              <w:szCs w:val="20"/>
              <w:lang w:val="en-GB" w:eastAsia="ko-KR"/>
            </w:rPr>
            <w:delText>MEASUREMENT UPDATE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message to gNB-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2EBC16E2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9" w:author="Samsung - Man" w:date="2025-05-09T11:22:00Z"/>
          <w:rFonts w:eastAsia="宋体"/>
          <w:sz w:val="20"/>
          <w:szCs w:val="20"/>
          <w:lang w:val="en-GB" w:eastAsia="zh-CN"/>
        </w:rPr>
      </w:pPr>
      <w:ins w:id="90" w:author="Samsung - Man" w:date="2025-05-09T11:22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  <w:r>
          <w:rPr>
            <w:rFonts w:eastAsia="宋体"/>
            <w:sz w:val="20"/>
            <w:szCs w:val="20"/>
            <w:lang w:val="en-GB" w:eastAsia="ko-KR"/>
          </w:rPr>
          <w:t xml:space="preserve">CLI </w:t>
        </w:r>
      </w:ins>
      <w:ins w:id="91" w:author="Samsung - Man" w:date="2025-05-22T21:26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92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 xml:space="preserve"> message is received, the gNB-</w:t>
        </w:r>
      </w:ins>
      <w:ins w:id="93" w:author="Samsung - Man" w:date="2025-05-09T11:31:00Z">
        <w:r>
          <w:rPr>
            <w:rFonts w:eastAsia="宋体"/>
            <w:sz w:val="20"/>
            <w:szCs w:val="20"/>
            <w:lang w:val="en-GB" w:eastAsia="ko-KR"/>
          </w:rPr>
          <w:t>D</w:t>
        </w:r>
      </w:ins>
      <w:ins w:id="94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>U may act as specified in TS38.401 [4]</w:t>
        </w:r>
      </w:ins>
      <w:ins w:id="95" w:author="Samsung - Man" w:date="2025-05-23T00:09:00Z"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00C6998C" w14:textId="77777777" w:rsidR="00D81F4A" w:rsidRPr="00D81F4A" w:rsidRDefault="00D81F4A">
      <w:pPr>
        <w:widowControl w:val="0"/>
        <w:spacing w:after="180"/>
        <w:rPr>
          <w:ins w:id="96" w:author="Samsung" w:date="2025-04-24T18:37:00Z"/>
          <w:del w:id="97" w:author="Samsung - Man" w:date="2025-05-09T11:22:00Z"/>
          <w:rFonts w:eastAsia="Malgun Gothic"/>
          <w:sz w:val="20"/>
          <w:szCs w:val="20"/>
          <w:lang w:val="en-GB" w:eastAsia="ko-KR"/>
          <w:rPrChange w:id="98" w:author="Samsung - Man" w:date="2025-05-09T11:22:00Z">
            <w:rPr>
              <w:ins w:id="99" w:author="Samsung" w:date="2025-04-24T18:37:00Z"/>
              <w:del w:id="100" w:author="Samsung - Man" w:date="2025-05-09T11:22:00Z"/>
              <w:rFonts w:eastAsia="宋体"/>
              <w:sz w:val="20"/>
              <w:szCs w:val="20"/>
              <w:lang w:val="en-GB" w:eastAsia="ko-KR"/>
            </w:rPr>
          </w:rPrChange>
        </w:rPr>
      </w:pPr>
    </w:p>
    <w:p w14:paraId="5DFD413C" w14:textId="77777777" w:rsidR="00D81F4A" w:rsidRDefault="000664FF">
      <w:pPr>
        <w:pStyle w:val="EditorsNote"/>
        <w:rPr>
          <w:ins w:id="101" w:author="Samsung" w:date="2025-04-24T18:37:00Z"/>
          <w:del w:id="102" w:author="Samsung - Man" w:date="2025-05-09T11:22:00Z"/>
          <w:rFonts w:eastAsia="Malgun Gothic"/>
        </w:rPr>
      </w:pPr>
      <w:ins w:id="103" w:author="Samsung" w:date="2025-04-24T18:37:00Z">
        <w:del w:id="104" w:author="Samsung - Man" w:date="2025-05-09T11:22:00Z">
          <w:r>
            <w:rPr>
              <w:rFonts w:eastAsia="宋体" w:hint="eastAsia"/>
            </w:rPr>
            <w:delText>E</w:delText>
          </w:r>
          <w:r>
            <w:rPr>
              <w:rFonts w:eastAsia="宋体"/>
            </w:rPr>
            <w:delText>itor’s Note: The name of the new procedure and details of procedure text can be further discussed.</w:delText>
          </w:r>
        </w:del>
      </w:ins>
    </w:p>
    <w:p w14:paraId="57BC8F89" w14:textId="77777777" w:rsidR="00D81F4A" w:rsidRDefault="00D81F4A">
      <w:pPr>
        <w:pStyle w:val="FirstChange"/>
      </w:pPr>
    </w:p>
    <w:p w14:paraId="77DB5FEB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5FBC2D1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105" w:name="_Toc81383273"/>
      <w:bookmarkStart w:id="106" w:name="_Toc88657906"/>
      <w:bookmarkStart w:id="107" w:name="_Toc97910818"/>
      <w:bookmarkStart w:id="108" w:name="_Toc45832338"/>
      <w:bookmarkStart w:id="109" w:name="_Toc36556911"/>
      <w:bookmarkStart w:id="110" w:name="_Toc64448757"/>
      <w:bookmarkStart w:id="111" w:name="_Toc74154529"/>
      <w:bookmarkStart w:id="112" w:name="_Toc51763591"/>
      <w:bookmarkStart w:id="113" w:name="_Toc99038538"/>
      <w:bookmarkStart w:id="114" w:name="_Toc20955862"/>
      <w:bookmarkStart w:id="115" w:name="_Toc29892974"/>
      <w:bookmarkStart w:id="116" w:name="_Toc66289416"/>
      <w:bookmarkStart w:id="117" w:name="_Toc105927462"/>
      <w:bookmarkStart w:id="118" w:name="_Toc105510930"/>
      <w:bookmarkStart w:id="119" w:name="_Toc113835439"/>
      <w:bookmarkStart w:id="120" w:name="_Toc120124286"/>
      <w:bookmarkStart w:id="121" w:name="_Toc99730801"/>
      <w:bookmarkStart w:id="122" w:name="_Toc106110002"/>
      <w:bookmarkStart w:id="123" w:name="_Toc192843690"/>
      <w:r>
        <w:rPr>
          <w:bCs/>
          <w:szCs w:val="22"/>
          <w:lang w:val="en-GB" w:eastAsia="ko-KR"/>
        </w:rPr>
        <w:t>9.2.1.10</w:t>
      </w:r>
      <w:r>
        <w:rPr>
          <w:bCs/>
          <w:szCs w:val="22"/>
          <w:lang w:val="en-GB" w:eastAsia="ko-KR"/>
        </w:rPr>
        <w:tab/>
        <w:t xml:space="preserve">GNB-CU </w:t>
      </w:r>
      <w:r>
        <w:rPr>
          <w:bCs/>
          <w:szCs w:val="22"/>
          <w:lang w:val="en-GB" w:eastAsia="ko-KR"/>
        </w:rPr>
        <w:t>CONFIGURATION UPDATE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66D9CED" w14:textId="77777777" w:rsidR="00D81F4A" w:rsidRDefault="000664FF">
      <w:pPr>
        <w:widowControl w:val="0"/>
      </w:pPr>
      <w:r>
        <w:t>This message is sent by the gNB-CU to transfer updated information associated to an F1-C interface instance.</w:t>
      </w:r>
    </w:p>
    <w:p w14:paraId="0629F124" w14:textId="77777777" w:rsidR="00D81F4A" w:rsidRDefault="000664FF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</w:t>
      </w:r>
      <w:r>
        <w:t>tion associated to several F1-C interface instances.</w:t>
      </w:r>
    </w:p>
    <w:p w14:paraId="121498AB" w14:textId="77777777" w:rsidR="00D81F4A" w:rsidRDefault="000664FF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1AAA4D81" w14:textId="77777777">
        <w:trPr>
          <w:tblHeader/>
        </w:trPr>
        <w:tc>
          <w:tcPr>
            <w:tcW w:w="2160" w:type="dxa"/>
          </w:tcPr>
          <w:p w14:paraId="3B31A081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E73A2B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AF8480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7AE62A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DC8D8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2F788C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306548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F4A" w14:paraId="543E9D03" w14:textId="77777777">
        <w:tc>
          <w:tcPr>
            <w:tcW w:w="2160" w:type="dxa"/>
          </w:tcPr>
          <w:p w14:paraId="126C19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112F0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45C84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222AF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FD7C66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E475B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44B0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56ADCDD5" w14:textId="77777777">
        <w:tc>
          <w:tcPr>
            <w:tcW w:w="2160" w:type="dxa"/>
          </w:tcPr>
          <w:p w14:paraId="011A5DA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B876FC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D9557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129A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988B1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1CE8D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E5B9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5214B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3F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68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32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0D9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B4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39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98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6120D5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9F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7F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4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5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27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EE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C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38522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04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28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B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2C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EF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2E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37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4CB90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5E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315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ED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75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BB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18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92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67FF3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0B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8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0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52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65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8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FC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160E8B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19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94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6A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15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65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FC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9D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1E01E5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C6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52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C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5F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1E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8E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AE1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90C4D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7F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A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F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5B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9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</w:t>
            </w:r>
            <w:r>
              <w:rPr>
                <w:lang w:eastAsia="ja-JP"/>
              </w:rPr>
              <w:lastRenderedPageBreak/>
              <w:t>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89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B35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176C59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8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F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6D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E5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C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SNPN ID </w:t>
            </w:r>
            <w:r>
              <w:rPr>
                <w:rFonts w:cs="Arial"/>
                <w:szCs w:val="18"/>
                <w:lang w:eastAsia="ja-JP"/>
              </w:rPr>
              <w:t>list.</w:t>
            </w:r>
          </w:p>
          <w:p w14:paraId="17E749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7E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DD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A0F81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CD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2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9E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D8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48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02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9A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34958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E8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2E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E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16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F2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5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7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81F4A" w14:paraId="1EE6DC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CD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8D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02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48A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A1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4B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99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2CE6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36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B7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1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1.. </w:t>
            </w:r>
            <w:r>
              <w:rPr>
                <w:i/>
                <w:lang w:eastAsia="ja-JP"/>
              </w:rPr>
              <w:t>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01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68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2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F8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0E813E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2C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CB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B2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F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8D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20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F8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66CD34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1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39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04E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E8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43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36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969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ABBEE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F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90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D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C64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A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2D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7E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B3912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60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F0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0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A1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CP </w:t>
            </w:r>
            <w:r>
              <w:rPr>
                <w:lang w:eastAsia="ja-JP"/>
              </w:rPr>
              <w:t>Transport Layer Information</w:t>
            </w:r>
          </w:p>
          <w:p w14:paraId="42C848B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13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68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3C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3EDA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EF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05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F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4A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88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</w:t>
            </w:r>
            <w:r>
              <w:rPr>
                <w:lang w:eastAsia="ja-JP"/>
              </w:rPr>
              <w:t>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C3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CB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81DF5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DE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1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4D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E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1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174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60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0A3CA7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3E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0F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7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54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A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C4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14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0D3121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76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D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1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C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CP </w:t>
            </w:r>
            <w:r>
              <w:rPr>
                <w:lang w:eastAsia="ja-JP"/>
              </w:rPr>
              <w:t>Transport Layer Information</w:t>
            </w:r>
          </w:p>
          <w:p w14:paraId="24696C0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9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3E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99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8B2C9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54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8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5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E7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C5F15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DA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82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D76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81F4A" w14:paraId="43D8D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BB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55A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1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3D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34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02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A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3A579C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C45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&gt;gNB-CU TNL </w:t>
            </w:r>
            <w:r>
              <w:rPr>
                <w:rFonts w:cs="Arial"/>
                <w:b/>
                <w:szCs w:val="18"/>
                <w:lang w:eastAsia="ja-JP"/>
              </w:rPr>
              <w:lastRenderedPageBreak/>
              <w:t xml:space="preserve">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12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2C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</w:t>
            </w:r>
            <w:r>
              <w:rPr>
                <w:i/>
                <w:lang w:eastAsia="ja-JP"/>
              </w:rPr>
              <w:lastRenderedPageBreak/>
              <w:t>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27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FB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06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A14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11ECD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6CD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3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24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A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BA7F56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0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</w:t>
            </w:r>
            <w:r>
              <w:rPr>
                <w:lang w:eastAsia="ja-JP"/>
              </w:rPr>
              <w:t>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01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1E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EB49E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DF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D0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21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C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95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TNL association is only used for UE-associated signalling, or non-UE-associated signalling, or both. For usage of this IE, refer to TS </w:t>
            </w:r>
            <w:r>
              <w:rPr>
                <w:lang w:eastAsia="ja-JP"/>
              </w:rPr>
              <w:t>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26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C8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B9782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F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E7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A4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6B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57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936D32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1A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09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517E2D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76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0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8A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34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DB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F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BA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A0D31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6A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7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1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4F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DE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4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76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40762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70B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D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F4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0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DB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A6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57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F2131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DA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rFonts w:cs="Arial"/>
              </w:rPr>
              <w:t>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32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A1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9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36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2DC289A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9C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3A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7A87C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4A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36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13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DC1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B66" w14:textId="77777777" w:rsidR="00D81F4A" w:rsidRDefault="00066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</w:t>
            </w:r>
            <w:r>
              <w:rPr>
                <w:lang w:val="en-US" w:eastAsia="zh-CN"/>
              </w:rPr>
              <w:t xml:space="preserve">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 w14:paraId="2B1C1A1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and the codepoint value </w:t>
            </w:r>
            <w:r>
              <w:rPr>
                <w:lang w:val="en-US" w:eastAsia="zh-CN"/>
              </w:rPr>
              <w:lastRenderedPageBreak/>
              <w:t>“n</w:t>
            </w:r>
            <w:r>
              <w:rPr>
                <w:lang w:val="en-US" w:eastAsia="zh-CN"/>
              </w:rPr>
              <w:t>ot-barred” indicates that 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8FC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172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1AC7B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86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FC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6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DC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D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3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C39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70D7B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94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F0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3A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BA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FE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8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85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2AB71A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E5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&gt;&gt;Spectrum Sharing </w:t>
            </w:r>
            <w:r>
              <w:rPr>
                <w:rFonts w:cs="Arial"/>
                <w:szCs w:val="18"/>
                <w:lang w:eastAsia="ja-JP"/>
              </w:rPr>
              <w:t>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CA5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C1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6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A6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05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085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F0815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92A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C20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5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7E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B9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9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E3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A1E2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24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CB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4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4B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A5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3E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ECF4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0B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F49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4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7E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0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90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1C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53330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0E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89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4F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B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E0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89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28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4A5DD5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569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60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6C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D0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0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8E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81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D81F4A" w14:paraId="511B56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E6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C0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15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5A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97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E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45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81F4A" w14:paraId="7A933E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8CA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25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B7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62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F2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224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E2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EB672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4C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BF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7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AD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33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3F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15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26751600" w14:textId="77777777">
        <w:trPr>
          <w:ins w:id="12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78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5" w:author="Samsung" w:date="2025-04-24T18:37:00Z"/>
                <w:rFonts w:cs="Arial"/>
                <w:szCs w:val="18"/>
                <w:lang w:eastAsia="ja-JP"/>
              </w:rPr>
            </w:pPr>
            <w:ins w:id="126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2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27" w:author="Samsung" w:date="2025-04-24T18:37:00Z"/>
                <w:rFonts w:eastAsia="Malgun Gothic" w:cs="Arial"/>
                <w:szCs w:val="18"/>
              </w:rPr>
            </w:pPr>
            <w:ins w:id="128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32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29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B3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30" w:author="Samsung" w:date="2025-04-24T18:37:00Z"/>
                <w:rFonts w:eastAsia="Malgun Gothic"/>
                <w:szCs w:val="18"/>
              </w:rPr>
            </w:pPr>
            <w:ins w:id="131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3F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32" w:author="Samsung" w:date="2025-04-24T18:37:00Z"/>
                <w:lang w:eastAsia="ja-JP"/>
              </w:rPr>
            </w:pPr>
            <w:ins w:id="13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4CE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34" w:author="Samsung" w:date="2025-04-24T18:37:00Z"/>
                <w:rFonts w:eastAsia="Malgun Gothic"/>
              </w:rPr>
            </w:pPr>
            <w:ins w:id="13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9E9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ins w:id="136" w:author="Samsung" w:date="2025-04-24T18:37:00Z"/>
                <w:lang w:eastAsia="ja-JP"/>
              </w:rPr>
            </w:pPr>
          </w:p>
        </w:tc>
      </w:tr>
      <w:tr w:rsidR="00D81F4A" w14:paraId="00A2AD8A" w14:textId="77777777">
        <w:trPr>
          <w:ins w:id="13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6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38" w:author="Samsung" w:date="2025-04-24T18:37:00Z"/>
                <w:rFonts w:cs="Arial"/>
                <w:szCs w:val="18"/>
                <w:lang w:eastAsia="ja-JP"/>
              </w:rPr>
            </w:pPr>
            <w:ins w:id="139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E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40" w:author="Samsung" w:date="2025-04-24T18:37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C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41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F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42" w:author="Samsung" w:date="2025-04-24T18:37:00Z"/>
                <w:rFonts w:eastAsia="Malgun Gothic"/>
                <w:szCs w:val="18"/>
              </w:rPr>
            </w:pPr>
            <w:ins w:id="14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22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44" w:author="Samsung" w:date="2025-04-24T18:37:00Z"/>
                <w:lang w:eastAsia="ja-JP"/>
              </w:rPr>
            </w:pPr>
            <w:ins w:id="145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r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</w:t>
              </w:r>
              <w:del w:id="146" w:author="Samsung - Man" w:date="2025-05-22T21:28:00Z">
                <w:r>
                  <w:rPr>
                    <w:rFonts w:eastAsiaTheme="minorEastAsia" w:cs="Arial"/>
                    <w:i/>
                    <w:iCs/>
                    <w:szCs w:val="18"/>
                    <w:lang w:eastAsia="zh-CN"/>
                  </w:rPr>
                  <w:delText>List</w:delText>
                </w:r>
              </w:del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MeasurementTimingConfiguration message </w:t>
              </w:r>
              <w:r>
                <w:rPr>
                  <w:lang w:val="en-US" w:eastAsia="zh-CN"/>
                </w:rPr>
                <w:t>as defined in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F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47" w:author="Samsung" w:date="2025-04-24T18:37:00Z"/>
                <w:rFonts w:eastAsia="Malgun Gothic"/>
              </w:rPr>
            </w:pPr>
            <w:ins w:id="148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69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49" w:author="Samsung" w:date="2025-04-24T18:37:00Z"/>
                <w:lang w:eastAsia="ja-JP"/>
              </w:rPr>
            </w:pPr>
            <w:ins w:id="150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D81F4A" w14:paraId="41B23A5E" w14:textId="77777777">
        <w:trPr>
          <w:ins w:id="151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9D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52" w:author="Samsung" w:date="2025-04-24T18:37:00Z"/>
                <w:rFonts w:cs="Arial"/>
                <w:szCs w:val="18"/>
                <w:lang w:eastAsia="ja-JP"/>
              </w:rPr>
            </w:pPr>
            <w:ins w:id="153" w:author="Samsung" w:date="2025-04-24T18:37:00Z">
              <w:r>
                <w:rPr>
                  <w:rFonts w:eastAsia="宋体"/>
                  <w:lang w:eastAsia="ko-KR"/>
                </w:rPr>
                <w:t>&gt;&gt;NZP CSI-RS ResourcesConfiguration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A1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54" w:author="Samsung" w:date="2025-04-24T18:37:00Z"/>
                <w:rFonts w:eastAsia="Malgun Gothic"/>
                <w:szCs w:val="18"/>
              </w:rPr>
            </w:pPr>
            <w:ins w:id="155" w:author="Samsung" w:date="2025-04-24T18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0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56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5C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57" w:author="Samsung" w:date="2025-04-24T18:37:00Z"/>
                <w:rFonts w:eastAsia="Malgun Gothic"/>
                <w:szCs w:val="18"/>
              </w:rPr>
            </w:pPr>
            <w:ins w:id="158" w:author="Samsung" w:date="2025-04-24T18:37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10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59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4E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60" w:author="Samsung" w:date="2025-04-24T18:37:00Z"/>
                <w:rFonts w:eastAsia="Malgun Gothic"/>
              </w:rPr>
            </w:pPr>
            <w:ins w:id="161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6E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62" w:author="Samsung" w:date="2025-04-24T18:37:00Z"/>
                <w:lang w:eastAsia="ja-JP"/>
              </w:rPr>
            </w:pPr>
            <w:ins w:id="163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</w:tr>
      <w:tr w:rsidR="00D81F4A" w14:paraId="39B425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8C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CD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9A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F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1B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0E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F6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6495E2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C4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16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BF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84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1C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D2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738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D81F4A" w14:paraId="0C28DB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C85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8A5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5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90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32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00E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578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81F4A" w14:paraId="3610B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B23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CCO Assistance </w:t>
            </w:r>
            <w:r>
              <w:rPr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92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7B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93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6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Assistance Information for cells and beams served by the gNB-DU of the same NG-RAN node or for </w:t>
            </w:r>
            <w:r>
              <w:rPr>
                <w:rFonts w:cs="Arial"/>
                <w:szCs w:val="16"/>
                <w:lang w:eastAsia="ja-JP"/>
              </w:rPr>
              <w:t>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53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8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A3516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7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4" w:name="OLE_LINK26"/>
            <w:bookmarkStart w:id="165" w:name="OLE_LINK27"/>
            <w:r>
              <w:rPr>
                <w:lang w:eastAsia="zh-CN"/>
              </w:rPr>
              <w:t>Cells for SON List</w:t>
            </w:r>
            <w:bookmarkEnd w:id="164"/>
            <w:bookmarkEnd w:id="1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36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57C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9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9F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23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23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E3952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F75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BD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5B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7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F10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99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6252D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8FB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4B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C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567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1CB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A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C7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04AD52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71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6" w:name="_Hlk149744985"/>
            <w:r>
              <w:rPr>
                <w:b/>
                <w:bCs/>
                <w:lang w:eastAsia="zh-CN"/>
              </w:rPr>
              <w:t xml:space="preserve">Cells </w:t>
            </w:r>
            <w:r>
              <w:rPr>
                <w:b/>
                <w:bCs/>
                <w:lang w:eastAsia="zh-CN"/>
              </w:rPr>
              <w:t>Allowed to be Deactivated List</w:t>
            </w:r>
            <w:bookmarkEnd w:id="1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DF2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1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8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42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4D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1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64BAF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58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71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77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2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2D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AA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6C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A5203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3C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9E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AD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79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D7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53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7682968" w14:textId="77777777" w:rsidR="00D81F4A" w:rsidRDefault="00D81F4A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1F4A" w14:paraId="3E971FFD" w14:textId="77777777">
        <w:tc>
          <w:tcPr>
            <w:tcW w:w="3686" w:type="dxa"/>
          </w:tcPr>
          <w:p w14:paraId="7209707E" w14:textId="77777777" w:rsidR="00D81F4A" w:rsidRDefault="000664F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F2D7966" w14:textId="77777777" w:rsidR="00D81F4A" w:rsidRDefault="000664F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81F4A" w14:paraId="5A02DADC" w14:textId="77777777">
        <w:tc>
          <w:tcPr>
            <w:tcW w:w="3686" w:type="dxa"/>
          </w:tcPr>
          <w:p w14:paraId="46B2EFF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59ACECBC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r>
              <w:t>gNB-DU. Value is 512.</w:t>
            </w:r>
          </w:p>
        </w:tc>
      </w:tr>
      <w:tr w:rsidR="00D81F4A" w14:paraId="271EC133" w14:textId="77777777">
        <w:tc>
          <w:tcPr>
            <w:tcW w:w="3686" w:type="dxa"/>
          </w:tcPr>
          <w:p w14:paraId="3A931FB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3934514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81F4A" w14:paraId="1CC320A3" w14:textId="77777777">
        <w:tc>
          <w:tcPr>
            <w:tcW w:w="3686" w:type="dxa"/>
          </w:tcPr>
          <w:p w14:paraId="61E6820A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6317A288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81F4A" w14:paraId="3AD27CA7" w14:textId="77777777">
        <w:tc>
          <w:tcPr>
            <w:tcW w:w="3686" w:type="dxa"/>
          </w:tcPr>
          <w:p w14:paraId="04C7CFE8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07F9DB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>Maximum no. SSB Areas that can be</w:t>
            </w:r>
            <w:r>
              <w:rPr>
                <w:rFonts w:eastAsia="宋体" w:cs="Arial"/>
                <w:lang w:val="en-US" w:eastAsia="ja-JP"/>
              </w:rPr>
              <w:t xml:space="preserve"> served by a cell. Value is 64. </w:t>
            </w:r>
          </w:p>
        </w:tc>
      </w:tr>
    </w:tbl>
    <w:p w14:paraId="3804E039" w14:textId="77777777" w:rsidR="00D81F4A" w:rsidRDefault="00D81F4A">
      <w:pPr>
        <w:pStyle w:val="FirstChange"/>
      </w:pPr>
    </w:p>
    <w:p w14:paraId="2E1AA993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FE82F16" w14:textId="77777777" w:rsidR="00D81F4A" w:rsidRDefault="000664FF">
      <w:pPr>
        <w:pStyle w:val="Heading3"/>
        <w:numPr>
          <w:ilvl w:val="0"/>
          <w:numId w:val="0"/>
        </w:numPr>
        <w:ind w:left="720" w:hanging="720"/>
        <w:rPr>
          <w:ins w:id="167" w:author="Samsung" w:date="2025-04-24T18:37:00Z"/>
          <w:lang w:val="en-GB" w:eastAsia="ko-KR"/>
        </w:rPr>
      </w:pPr>
      <w:ins w:id="168" w:author="Samsung" w:date="2025-04-24T18:37:00Z">
        <w:r>
          <w:rPr>
            <w:lang w:val="en-GB" w:eastAsia="ko-KR"/>
          </w:rPr>
          <w:t>9.2.y</w:t>
        </w:r>
        <w:r>
          <w:rPr>
            <w:lang w:val="en-GB" w:eastAsia="ko-KR"/>
          </w:rPr>
          <w:tab/>
        </w:r>
        <w:r>
          <w:rPr>
            <w:rFonts w:hint="eastAsia"/>
            <w:lang w:val="en-GB" w:eastAsia="ko-KR"/>
          </w:rPr>
          <w:t>CLI</w:t>
        </w:r>
        <w:r>
          <w:rPr>
            <w:lang w:val="en-GB" w:eastAsia="ko-KR"/>
          </w:rPr>
          <w:t xml:space="preserve"> </w:t>
        </w:r>
        <w:del w:id="169" w:author="Samsung - Man" w:date="2025-05-22T23:34:00Z">
          <w:r>
            <w:rPr>
              <w:lang w:val="en-GB" w:eastAsia="ko-KR"/>
            </w:rPr>
            <w:delText>M</w:delText>
          </w:r>
          <w:r>
            <w:rPr>
              <w:rFonts w:hint="eastAsia"/>
              <w:lang w:val="en-GB" w:eastAsia="ko-KR"/>
            </w:rPr>
            <w:delText>easurement</w:delText>
          </w:r>
          <w:r>
            <w:rPr>
              <w:lang w:val="en-GB" w:eastAsia="ko-KR"/>
            </w:rPr>
            <w:delText xml:space="preserve"> Reporting</w:delText>
          </w:r>
        </w:del>
      </w:ins>
      <w:ins w:id="170" w:author="Samsung - Man" w:date="2025-05-22T23:34:00Z">
        <w:r>
          <w:rPr>
            <w:lang w:val="en-GB" w:eastAsia="ko-KR"/>
          </w:rPr>
          <w:t>Indication</w:t>
        </w:r>
      </w:ins>
      <w:ins w:id="171" w:author="Samsung" w:date="2025-04-24T18:37:00Z">
        <w:r>
          <w:rPr>
            <w:lang w:val="en-GB" w:eastAsia="ko-KR"/>
          </w:rPr>
          <w:t xml:space="preserve"> Message</w:t>
        </w:r>
      </w:ins>
    </w:p>
    <w:p w14:paraId="19635229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ins w:id="172" w:author="Samsung" w:date="2025-04-24T18:37:00Z"/>
          <w:bCs/>
          <w:szCs w:val="24"/>
          <w:lang w:val="en-GB" w:eastAsia="ko-KR"/>
        </w:rPr>
      </w:pPr>
      <w:ins w:id="173" w:author="Samsung" w:date="2025-04-24T18:37:00Z">
        <w:r>
          <w:rPr>
            <w:bCs/>
            <w:szCs w:val="24"/>
            <w:lang w:val="en-GB" w:eastAsia="ko-KR"/>
          </w:rPr>
          <w:t>9.2.y.1</w:t>
        </w:r>
        <w:r>
          <w:rPr>
            <w:bCs/>
            <w:szCs w:val="24"/>
            <w:lang w:val="en-GB" w:eastAsia="ko-KR"/>
          </w:rPr>
          <w:tab/>
          <w:t xml:space="preserve"> CLI </w:t>
        </w:r>
        <w:del w:id="174" w:author="Samsung - Man" w:date="2025-05-22T21:51:00Z">
          <w:r>
            <w:rPr>
              <w:bCs/>
              <w:szCs w:val="24"/>
              <w:lang w:val="en-GB" w:eastAsia="ko-KR"/>
            </w:rPr>
            <w:delText>MEASUREMENT UPDATE</w:delText>
          </w:r>
        </w:del>
      </w:ins>
      <w:ins w:id="175" w:author="Samsung - Man" w:date="2025-05-22T21:51:00Z">
        <w:r>
          <w:rPr>
            <w:bCs/>
            <w:szCs w:val="24"/>
            <w:lang w:val="en-GB" w:eastAsia="ko-KR"/>
          </w:rPr>
          <w:t>INDICATION</w:t>
        </w:r>
      </w:ins>
    </w:p>
    <w:p w14:paraId="1253A957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76" w:author="Samsung" w:date="2025-04-24T18:37:00Z"/>
          <w:rFonts w:eastAsia="宋体"/>
          <w:sz w:val="20"/>
          <w:szCs w:val="20"/>
          <w:lang w:val="en-GB" w:eastAsia="ko-KR"/>
        </w:rPr>
      </w:pPr>
      <w:ins w:id="177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>This message is sent by gNB-DU to report the results of the</w:t>
        </w:r>
        <w:del w:id="178" w:author="Samsung - Man" w:date="2025-05-22T21:51:00Z">
          <w:r>
            <w:rPr>
              <w:rFonts w:eastAsia="宋体"/>
              <w:sz w:val="20"/>
              <w:szCs w:val="20"/>
              <w:lang w:val="en-GB" w:eastAsia="ko-KR"/>
            </w:rPr>
            <w:delText xml:space="preserve"> requested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CLI measurements or sent by gNB-CU to </w:t>
        </w:r>
        <w:r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>
          <w:rPr>
            <w:rFonts w:eastAsia="宋体"/>
            <w:sz w:val="20"/>
            <w:szCs w:val="20"/>
            <w:lang w:val="en-GB" w:eastAsia="ko-KR"/>
          </w:rPr>
          <w:t xml:space="preserve">the results of the </w:t>
        </w:r>
        <w:del w:id="179" w:author="Samsung - Man" w:date="2025-05-22T21:51:00Z">
          <w:r>
            <w:rPr>
              <w:rFonts w:eastAsia="宋体"/>
              <w:sz w:val="20"/>
              <w:szCs w:val="20"/>
              <w:lang w:val="en-GB" w:eastAsia="ko-KR"/>
            </w:rPr>
            <w:delText xml:space="preserve">requested </w:delText>
          </w:r>
        </w:del>
        <w:r>
          <w:rPr>
            <w:rFonts w:eastAsia="宋体"/>
            <w:sz w:val="20"/>
            <w:szCs w:val="20"/>
            <w:lang w:val="en-GB" w:eastAsia="ko-KR"/>
          </w:rPr>
          <w:t>CLI measurements.</w:t>
        </w:r>
      </w:ins>
    </w:p>
    <w:p w14:paraId="2E943C28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80" w:author="Samsung" w:date="2025-04-24T18:37:00Z"/>
          <w:rFonts w:eastAsia="宋体"/>
          <w:sz w:val="20"/>
          <w:szCs w:val="20"/>
          <w:lang w:val="en-GB" w:eastAsia="ko-KR"/>
        </w:rPr>
      </w:pPr>
      <w:ins w:id="181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>
          <w:rPr>
            <w:rFonts w:eastAsia="宋体"/>
            <w:sz w:val="20"/>
            <w:szCs w:val="20"/>
            <w:lang w:val="fr-FR" w:eastAsia="en-US"/>
          </w:rPr>
          <w:t xml:space="preserve">gNB-DU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gNB-DU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388B4D47" w14:textId="77777777">
        <w:trPr>
          <w:tblHeader/>
          <w:ins w:id="182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44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4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25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6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49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8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9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0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1E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2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20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4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855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6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 xml:space="preserve">Assigned </w:t>
              </w:r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</w:tr>
      <w:tr w:rsidR="00D81F4A" w14:paraId="52EC5261" w14:textId="77777777">
        <w:trPr>
          <w:ins w:id="19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65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329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89CC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0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7E2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A4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7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5C8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81F4A" w14:paraId="0C15554A" w14:textId="77777777">
        <w:trPr>
          <w:ins w:id="21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6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2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1E9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6F3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0E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7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CA4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E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0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22F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2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81F4A" w14:paraId="5EC201CD" w14:textId="77777777">
        <w:trPr>
          <w:ins w:id="22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44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25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AB5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D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28" w:author="Samsung" w:date="2025-04-24T18:37:00Z"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C8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5B8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30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2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69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4" w:author="Samsung" w:date="2025-04-24T18:37:00Z">
              <w:r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81F4A" w14:paraId="3F40E5BE" w14:textId="77777777">
        <w:trPr>
          <w:ins w:id="23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B3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37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AD2C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74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40" w:author="Samsung" w:date="2025-04-24T18:37:00Z"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  <w:proofErr w:type="gramStart"/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..</w:t>
              </w:r>
              <w:proofErr w:type="gramEnd"/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&lt; 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86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2AE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03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F9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6" w:author="Samsung" w:date="2025-04-24T18:37:00Z">
              <w:r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81F4A" w14:paraId="11AD2783" w14:textId="77777777">
        <w:trPr>
          <w:ins w:id="24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7F9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E5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A9F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9B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2F7ED2A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6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4EE2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C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B04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119FB464" w14:textId="77777777">
        <w:trPr>
          <w:ins w:id="261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2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3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93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65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B4A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B3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8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C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70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973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F58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2F246CD8" w14:textId="77777777">
        <w:trPr>
          <w:ins w:id="27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4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7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75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6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7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AF6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FD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280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1..</w:t>
              </w:r>
              <w:proofErr w:type="gramEnd"/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81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82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42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84A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7124B049" w14:textId="77777777">
        <w:trPr>
          <w:ins w:id="28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BE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87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AD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89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DE26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27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Samsung" w:date="2025-04-24T18:37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92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2D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9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0A0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9A9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81F4A" w14:paraId="55372E04" w14:textId="77777777">
        <w:trPr>
          <w:ins w:id="297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8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Samsung" w:date="2025-04-24T18:37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99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9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Samsung" w:date="2025-04-24T18:37:00Z"/>
                <w:rFonts w:ascii="Arial" w:eastAsia="宋体" w:hAnsi="Arial" w:cs="Arial"/>
                <w:b/>
                <w:sz w:val="18"/>
                <w:szCs w:val="20"/>
              </w:rPr>
            </w:pPr>
            <w:ins w:id="301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D81F4A" w14:paraId="336E3E2B" w14:textId="77777777">
        <w:trPr>
          <w:ins w:id="302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7A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304" w:author="Samsung" w:date="2025-04-24T18:3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6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306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2753BD9B" w14:textId="77777777" w:rsidR="00D81F4A" w:rsidRDefault="00D81F4A">
      <w:pPr>
        <w:rPr>
          <w:rFonts w:eastAsiaTheme="minorEastAsia"/>
          <w:lang w:eastAsia="zh-CN"/>
        </w:rPr>
      </w:pPr>
    </w:p>
    <w:p w14:paraId="529DAFCF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66E8380" w14:textId="77777777" w:rsidR="00D81F4A" w:rsidRDefault="00D81F4A">
      <w:pPr>
        <w:rPr>
          <w:rFonts w:eastAsiaTheme="minorEastAsia"/>
          <w:lang w:val="en-GB" w:eastAsia="zh-CN"/>
        </w:rPr>
      </w:pPr>
    </w:p>
    <w:p w14:paraId="58B77D2C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>
        <w:rPr>
          <w:bCs/>
          <w:szCs w:val="24"/>
          <w:lang w:val="en-GB" w:eastAsia="ko-KR"/>
        </w:rPr>
        <w:t>9.3.1.10</w:t>
      </w:r>
      <w:r>
        <w:rPr>
          <w:bCs/>
          <w:szCs w:val="24"/>
          <w:lang w:val="en-GB" w:eastAsia="ko-KR"/>
        </w:rPr>
        <w:tab/>
        <w:t>Served Cell Information</w:t>
      </w:r>
    </w:p>
    <w:p w14:paraId="1249D941" w14:textId="77777777" w:rsidR="00D81F4A" w:rsidRDefault="000664FF">
      <w:pPr>
        <w:widowControl w:val="0"/>
      </w:pPr>
      <w: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5FDB915E" w14:textId="77777777">
        <w:trPr>
          <w:tblHeader/>
        </w:trPr>
        <w:tc>
          <w:tcPr>
            <w:tcW w:w="2160" w:type="dxa"/>
          </w:tcPr>
          <w:p w14:paraId="3620450A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0573D7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39C576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6592F36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5014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C0139C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BD0E55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F4A" w14:paraId="1CF62E30" w14:textId="77777777">
        <w:tc>
          <w:tcPr>
            <w:tcW w:w="2160" w:type="dxa"/>
          </w:tcPr>
          <w:p w14:paraId="0564AFB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2B607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41013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747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1D4AD8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10E62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59900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1F38D0F" w14:textId="77777777">
        <w:tc>
          <w:tcPr>
            <w:tcW w:w="2160" w:type="dxa"/>
          </w:tcPr>
          <w:p w14:paraId="2B56A74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65C1F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2B309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2C3A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247BD9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7542573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18229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4EFB11F4" w14:textId="77777777">
        <w:tc>
          <w:tcPr>
            <w:tcW w:w="2160" w:type="dxa"/>
          </w:tcPr>
          <w:p w14:paraId="27777DF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E2887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DBB0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21210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7FD5B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DB188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D6515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CF5E8BC" w14:textId="77777777">
        <w:tc>
          <w:tcPr>
            <w:tcW w:w="2160" w:type="dxa"/>
          </w:tcPr>
          <w:p w14:paraId="10ECA2F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133E7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4794B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2138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D6F2E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5A829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4F9AE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D21771" w14:textId="77777777">
        <w:tc>
          <w:tcPr>
            <w:tcW w:w="2160" w:type="dxa"/>
          </w:tcPr>
          <w:p w14:paraId="50EE27D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B7B887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2F5F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0D6502A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2448B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606723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0588AD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F20FF53" w14:textId="77777777">
        <w:tc>
          <w:tcPr>
            <w:tcW w:w="2160" w:type="dxa"/>
          </w:tcPr>
          <w:p w14:paraId="19DA27A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12F7B6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9EA4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D243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3028F5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42F6F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0A530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8F8A8F0" w14:textId="77777777">
        <w:tc>
          <w:tcPr>
            <w:tcW w:w="2160" w:type="dxa"/>
          </w:tcPr>
          <w:p w14:paraId="6FEFF8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42409C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97AD6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E3EBE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60DF0D6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81249F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20AC53E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1AE61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464B0963" w14:textId="77777777">
        <w:tc>
          <w:tcPr>
            <w:tcW w:w="2160" w:type="dxa"/>
          </w:tcPr>
          <w:p w14:paraId="3675D0B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0D4A1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47348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B62A3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D7EEC7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94201D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4E98D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1F4A" w14:paraId="1471E1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F02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1C8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36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70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4789E42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B5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A7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D5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F4A" w14:paraId="44205F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4F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2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879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0C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F4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4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607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C7CE1B2" w14:textId="77777777">
        <w:tc>
          <w:tcPr>
            <w:tcW w:w="2160" w:type="dxa"/>
          </w:tcPr>
          <w:p w14:paraId="2905EF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3B0258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B9BA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AF550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C5E7F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3F0F2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5AEB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AB6A876" w14:textId="77777777">
        <w:tc>
          <w:tcPr>
            <w:tcW w:w="2160" w:type="dxa"/>
          </w:tcPr>
          <w:p w14:paraId="3DEB587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8AE595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A59B8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4D0DE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1AE15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435D3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5C9B1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8717117" w14:textId="77777777">
        <w:tc>
          <w:tcPr>
            <w:tcW w:w="2160" w:type="dxa"/>
          </w:tcPr>
          <w:p w14:paraId="1C6967F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2C587C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F6C77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C4F08D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129C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13AB7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A5E5E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ABB56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C3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2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50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FE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B93791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06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17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2B9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7569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EB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AD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E9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3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87D5CC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8C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 xml:space="preserve">IE is included and set to </w:t>
            </w:r>
            <w:r>
              <w:rPr>
                <w:lang w:eastAsia="zh-CN"/>
              </w:rPr>
              <w:t>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2E1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C9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E4123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E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C20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046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6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7A067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95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F7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41E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71994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4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058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013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B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96D7B0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E4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FE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2A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731710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D0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B7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9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8C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5C2046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38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67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96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0EBC57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92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F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2C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A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D28CDC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F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7C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60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81F4A" w14:paraId="33B10DE3" w14:textId="77777777">
        <w:tc>
          <w:tcPr>
            <w:tcW w:w="2160" w:type="dxa"/>
          </w:tcPr>
          <w:p w14:paraId="6A693D6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6264788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706EB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5357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41D31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4B23B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A61CF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68D9DB6" w14:textId="77777777">
        <w:tc>
          <w:tcPr>
            <w:tcW w:w="2160" w:type="dxa"/>
          </w:tcPr>
          <w:p w14:paraId="2A6E8A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DB573C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2722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95DFC8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5AD064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D7BA9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D63E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1BBAF7E" w14:textId="77777777">
        <w:tc>
          <w:tcPr>
            <w:tcW w:w="2160" w:type="dxa"/>
          </w:tcPr>
          <w:p w14:paraId="01E802F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&gt;&gt;&gt;NR </w:t>
            </w:r>
            <w:r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3CC6B2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B0DFA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81B09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0B6041F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6CE46C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D97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3C5CA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6E959963" w14:textId="77777777">
        <w:tc>
          <w:tcPr>
            <w:tcW w:w="2160" w:type="dxa"/>
          </w:tcPr>
          <w:p w14:paraId="18481E1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1B6028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8B3C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AFE1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C6D7D3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07" w:name="_Hlk175992268"/>
            <w:r>
              <w:rPr>
                <w:rFonts w:cs="Arial"/>
                <w:szCs w:val="18"/>
                <w:lang w:eastAsia="ja-JP"/>
              </w:rPr>
              <w:t>This IE is ignored</w:t>
            </w:r>
            <w:bookmarkEnd w:id="307"/>
            <w:r>
              <w:rPr>
                <w:rFonts w:cs="Arial"/>
                <w:szCs w:val="18"/>
                <w:lang w:eastAsia="ja-JP"/>
              </w:rPr>
              <w:t xml:space="preserve">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F68DB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AF27C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8AE0903" w14:textId="77777777">
        <w:tc>
          <w:tcPr>
            <w:tcW w:w="2160" w:type="dxa"/>
          </w:tcPr>
          <w:p w14:paraId="7C2A6F9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0307BAD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9698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521B0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EE4DDE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20A28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6808122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1E3024D5" w14:textId="77777777">
        <w:tc>
          <w:tcPr>
            <w:tcW w:w="2160" w:type="dxa"/>
          </w:tcPr>
          <w:p w14:paraId="679C889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7B2FD9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B0226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24DBE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E150AF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 xml:space="preserve">contained in the </w:t>
            </w:r>
            <w:r>
              <w:rPr>
                <w:rFonts w:cs="Arial"/>
                <w:i/>
              </w:rPr>
              <w:t xml:space="preserve">ServingCellConfigCommon </w:t>
            </w:r>
            <w:r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1080" w:type="dxa"/>
          </w:tcPr>
          <w:p w14:paraId="08520AE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94A9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4FB8B18F" w14:textId="77777777">
        <w:tc>
          <w:tcPr>
            <w:tcW w:w="2160" w:type="dxa"/>
          </w:tcPr>
          <w:p w14:paraId="3801B0E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33EC909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73E8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B1AC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D3790E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7BE92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4FAEB9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2DDE5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3DA92EF" w14:textId="77777777">
        <w:trPr>
          <w:ins w:id="308" w:author="Samsung" w:date="2025-04-24T18:37:00Z"/>
          <w:del w:id="309" w:author="Samsung - Man" w:date="2025-05-09T11:27:00Z"/>
        </w:trPr>
        <w:tc>
          <w:tcPr>
            <w:tcW w:w="2160" w:type="dxa"/>
          </w:tcPr>
          <w:p w14:paraId="7B80ACF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10" w:author="Samsung" w:date="2025-04-24T18:37:00Z"/>
                <w:del w:id="311" w:author="Samsung - Man" w:date="2025-05-09T11:27:00Z"/>
                <w:lang w:eastAsia="ja-JP"/>
              </w:rPr>
            </w:pPr>
            <w:ins w:id="312" w:author="Samsung" w:date="2025-04-24T18:37:00Z">
              <w:del w:id="313" w:author="Samsung - Man" w:date="2025-05-09T11:27:00Z">
                <w:r>
                  <w:rPr>
                    <w:rFonts w:eastAsiaTheme="minorEastAsia" w:cs="Arial"/>
                    <w:szCs w:val="18"/>
                    <w:lang w:eastAsia="zh-CN"/>
                  </w:rPr>
                  <w:delText>&gt;&gt;&gt;SBFD Configuration</w:delText>
                </w:r>
              </w:del>
            </w:ins>
          </w:p>
        </w:tc>
        <w:tc>
          <w:tcPr>
            <w:tcW w:w="1080" w:type="dxa"/>
          </w:tcPr>
          <w:p w14:paraId="1279514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14" w:author="Samsung" w:date="2025-04-24T18:37:00Z"/>
                <w:del w:id="315" w:author="Samsung - Man" w:date="2025-05-09T11:27:00Z"/>
                <w:rFonts w:cs="Arial"/>
                <w:szCs w:val="18"/>
                <w:lang w:eastAsia="ja-JP"/>
              </w:rPr>
            </w:pPr>
            <w:ins w:id="316" w:author="Samsung" w:date="2025-04-24T18:37:00Z">
              <w:del w:id="317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53301C3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18" w:author="Samsung" w:date="2025-04-24T18:37:00Z"/>
                <w:del w:id="319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7B804E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20" w:author="Samsung" w:date="2025-04-24T18:37:00Z"/>
                <w:del w:id="321" w:author="Samsung - Man" w:date="2025-05-09T11:27:00Z"/>
                <w:rFonts w:cs="Arial"/>
                <w:szCs w:val="18"/>
                <w:lang w:eastAsia="ja-JP"/>
              </w:rPr>
            </w:pPr>
            <w:ins w:id="322" w:author="Samsung" w:date="2025-04-24T18:37:00Z">
              <w:del w:id="323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>
                  <w:rPr>
                    <w:rFonts w:eastAsia="宋体" w:cs="Arial"/>
                    <w:szCs w:val="18"/>
                    <w:lang w:eastAsia="ja-JP"/>
                  </w:rPr>
                  <w:delText>pending on RAN2 progress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69A133B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24" w:author="Samsung" w:date="2025-04-24T18:37:00Z"/>
                <w:del w:id="325" w:author="Samsung - Man" w:date="2025-05-09T11:27:00Z"/>
                <w:rFonts w:cs="Arial"/>
                <w:szCs w:val="18"/>
                <w:lang w:eastAsia="ja-JP"/>
              </w:rPr>
            </w:pPr>
            <w:ins w:id="326" w:author="Samsung" w:date="2025-04-24T18:37:00Z">
              <w:del w:id="327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6848C71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28" w:author="Samsung" w:date="2025-04-24T18:37:00Z"/>
                <w:del w:id="329" w:author="Samsung - Man" w:date="2025-05-09T11:27:00Z"/>
                <w:rFonts w:cs="Arial"/>
                <w:szCs w:val="18"/>
                <w:lang w:eastAsia="ja-JP"/>
              </w:rPr>
            </w:pPr>
            <w:ins w:id="330" w:author="Samsung" w:date="2025-04-24T18:37:00Z">
              <w:del w:id="331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Y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>ES</w:delText>
                </w:r>
              </w:del>
            </w:ins>
          </w:p>
        </w:tc>
        <w:tc>
          <w:tcPr>
            <w:tcW w:w="1080" w:type="dxa"/>
          </w:tcPr>
          <w:p w14:paraId="4B09D91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32" w:author="Samsung" w:date="2025-04-24T18:37:00Z"/>
                <w:del w:id="333" w:author="Samsung - Man" w:date="2025-05-09T11:27:00Z"/>
                <w:rFonts w:cs="Arial"/>
                <w:szCs w:val="18"/>
                <w:lang w:eastAsia="ja-JP"/>
              </w:rPr>
            </w:pPr>
            <w:ins w:id="334" w:author="Samsung" w:date="2025-04-24T18:37:00Z">
              <w:del w:id="335" w:author="Samsung - Man" w:date="2025-05-09T11:27:00Z">
                <w:r>
                  <w:rPr>
                    <w:rFonts w:eastAsiaTheme="minorEastAsia" w:cs="Arial"/>
                    <w:szCs w:val="18"/>
                    <w:lang w:eastAsia="zh-CN"/>
                  </w:rPr>
                  <w:delText>i</w:delText>
                </w:r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gnore</w:delText>
                </w:r>
              </w:del>
            </w:ins>
          </w:p>
        </w:tc>
      </w:tr>
      <w:tr w:rsidR="00D81F4A" w14:paraId="385ABC42" w14:textId="77777777">
        <w:tc>
          <w:tcPr>
            <w:tcW w:w="2160" w:type="dxa"/>
          </w:tcPr>
          <w:p w14:paraId="0343C88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A706D2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18856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C1AFA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7C9C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18F4D0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AE40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28ECE9E" w14:textId="77777777">
        <w:tc>
          <w:tcPr>
            <w:tcW w:w="2160" w:type="dxa"/>
          </w:tcPr>
          <w:p w14:paraId="0BF4F00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4EA9951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AC9449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58EE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CD3026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60F9FC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07078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C786E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7BDE760" w14:textId="77777777">
        <w:tc>
          <w:tcPr>
            <w:tcW w:w="2160" w:type="dxa"/>
          </w:tcPr>
          <w:p w14:paraId="2B994B8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32F45D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AE2C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F0C5F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Transmission </w:t>
            </w:r>
            <w:r>
              <w:rPr>
                <w:rFonts w:cs="Arial"/>
                <w:szCs w:val="18"/>
                <w:lang w:eastAsia="ja-JP"/>
              </w:rPr>
              <w:t>Bandwidth</w:t>
            </w:r>
          </w:p>
          <w:p w14:paraId="4EE66D6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900648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1E8EC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573CA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3C3C1E9" w14:textId="77777777">
        <w:trPr>
          <w:ins w:id="336" w:author="Samsung - Man" w:date="2025-05-09T11:27:00Z"/>
        </w:trPr>
        <w:tc>
          <w:tcPr>
            <w:tcW w:w="2160" w:type="dxa"/>
          </w:tcPr>
          <w:p w14:paraId="6B61FD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37" w:author="Samsung - Man" w:date="2025-05-09T11:27:00Z"/>
                <w:rFonts w:cs="Arial"/>
                <w:i/>
                <w:iCs/>
                <w:szCs w:val="18"/>
                <w:lang w:eastAsia="ja-JP"/>
              </w:rPr>
            </w:pPr>
            <w:ins w:id="338" w:author="Samsung - Man" w:date="2025-05-09T11:27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2939B2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39" w:author="Samsung - Man" w:date="2025-05-09T11:27:00Z"/>
                <w:rFonts w:cs="Arial"/>
                <w:szCs w:val="18"/>
                <w:lang w:eastAsia="ja-JP"/>
              </w:rPr>
            </w:pPr>
            <w:ins w:id="340" w:author="Samsung - Man" w:date="2025-05-09T11:2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585E4D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41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CA7C6B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42" w:author="Samsung - Man" w:date="2025-05-09T11:27:00Z"/>
                <w:rFonts w:cs="Arial"/>
                <w:szCs w:val="18"/>
                <w:lang w:eastAsia="ja-JP"/>
              </w:rPr>
            </w:pPr>
            <w:ins w:id="343" w:author="Samsung - Man" w:date="2025-05-22T21:28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6B8056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44" w:author="Samsung - Man" w:date="2025-05-09T11:27:00Z"/>
                <w:rFonts w:eastAsiaTheme="minorEastAsia" w:cs="Arial"/>
                <w:szCs w:val="18"/>
                <w:lang w:eastAsia="zh-CN"/>
              </w:rPr>
            </w:pPr>
            <w:ins w:id="345" w:author="Samsung - Man" w:date="2025-05-22T21:29:00Z">
              <w:r>
                <w:rPr>
                  <w:rFonts w:eastAsiaTheme="minorEastAsia" w:cs="Arial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357B4AF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46" w:author="Samsung - Man" w:date="2025-05-09T11:27:00Z"/>
                <w:rFonts w:cs="Arial"/>
                <w:szCs w:val="18"/>
                <w:lang w:eastAsia="ja-JP"/>
              </w:rPr>
            </w:pPr>
            <w:ins w:id="347" w:author="Samsung - Man" w:date="2025-05-09T11:2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5F7F01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48" w:author="Samsung - Man" w:date="2025-05-09T11:27:00Z"/>
                <w:rFonts w:cs="Arial"/>
                <w:szCs w:val="18"/>
                <w:lang w:eastAsia="ja-JP"/>
              </w:rPr>
            </w:pPr>
            <w:ins w:id="349" w:author="Samsung - Man" w:date="2025-05-09T11:27:00Z">
              <w:r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D81F4A" w14:paraId="5F3F8CEC" w14:textId="77777777">
        <w:tc>
          <w:tcPr>
            <w:tcW w:w="2160" w:type="dxa"/>
          </w:tcPr>
          <w:p w14:paraId="27F2C9A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282F0CD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0C9A0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7CE28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80BC1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0EA8A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7FC1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6FB02EA" w14:textId="77777777">
        <w:tc>
          <w:tcPr>
            <w:tcW w:w="2160" w:type="dxa"/>
          </w:tcPr>
          <w:p w14:paraId="240E0FF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4A87C64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CE97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71986B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F6A0C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817CA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983A22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34F7CAE" w14:textId="77777777">
        <w:tc>
          <w:tcPr>
            <w:tcW w:w="2160" w:type="dxa"/>
          </w:tcPr>
          <w:p w14:paraId="76ABBFA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5E4FC3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AC45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E4246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65660F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27E6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4828B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75DE5844" w14:textId="77777777">
        <w:tc>
          <w:tcPr>
            <w:tcW w:w="2160" w:type="dxa"/>
          </w:tcPr>
          <w:p w14:paraId="0B6EE48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8419CD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2A5B0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F369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maxnoofNR-UChannelIDs, …)</w:t>
            </w:r>
          </w:p>
        </w:tc>
        <w:tc>
          <w:tcPr>
            <w:tcW w:w="1728" w:type="dxa"/>
          </w:tcPr>
          <w:p w14:paraId="641B5A3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86075A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78F40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</w:t>
            </w:r>
            <w:r>
              <w:rPr>
                <w:rFonts w:cs="Arial"/>
                <w:szCs w:val="18"/>
                <w:lang w:eastAsia="ja-JP"/>
              </w:rPr>
              <w:t xml:space="preserve">he </w:t>
            </w:r>
            <w:r>
              <w:rPr>
                <w:rFonts w:cs="Arial"/>
                <w:szCs w:val="18"/>
                <w:lang w:eastAsia="ja-JP"/>
              </w:rPr>
              <w:lastRenderedPageBreak/>
              <w:t>NR-U Channel Bandwidth on which a channel access procedure is performed. Value 2 represents the second part of the NR-U Channel Bandwidth on which a channel access procedure is performed, and so on.</w:t>
            </w:r>
          </w:p>
          <w:p w14:paraId="4D9E898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F69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8418D8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DA3352E" w14:textId="77777777">
        <w:tc>
          <w:tcPr>
            <w:tcW w:w="2160" w:type="dxa"/>
          </w:tcPr>
          <w:p w14:paraId="6DED10B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AA6A7B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7D586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B5F68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maxNRARFCN)</w:t>
            </w:r>
          </w:p>
        </w:tc>
        <w:tc>
          <w:tcPr>
            <w:tcW w:w="1728" w:type="dxa"/>
          </w:tcPr>
          <w:p w14:paraId="2CBEB9D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t>26]</w:t>
            </w:r>
            <w:r>
              <w:rPr>
                <w:rFonts w:cs="Arial"/>
                <w:szCs w:val="18"/>
                <w:lang w:eastAsia="ja-JP"/>
              </w:rPr>
              <w:t xml:space="preserve"> in Table 5.4.2.3-2, Table </w:t>
            </w:r>
            <w:r>
              <w:rPr>
                <w:rFonts w:cs="Arial"/>
                <w:szCs w:val="18"/>
                <w:lang w:eastAsia="ja-JP"/>
              </w:rPr>
              <w:t>5.4.2.3-3 and Table 5.4.2.3-4.</w:t>
            </w:r>
          </w:p>
        </w:tc>
        <w:tc>
          <w:tcPr>
            <w:tcW w:w="1080" w:type="dxa"/>
          </w:tcPr>
          <w:p w14:paraId="2BEB193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32EC6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6FA5835" w14:textId="77777777">
        <w:tc>
          <w:tcPr>
            <w:tcW w:w="2160" w:type="dxa"/>
          </w:tcPr>
          <w:p w14:paraId="393C0DF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FEF7D1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DB6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7288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66E332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1B449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22AAA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59CDDCF" w14:textId="77777777">
        <w:tc>
          <w:tcPr>
            <w:tcW w:w="2160" w:type="dxa"/>
          </w:tcPr>
          <w:p w14:paraId="3D16CD4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ECE2FC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0CB3D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5C66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DAA7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B57BD9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08A7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4328E7C" w14:textId="77777777">
        <w:tc>
          <w:tcPr>
            <w:tcW w:w="2160" w:type="dxa"/>
          </w:tcPr>
          <w:p w14:paraId="3DF61B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257F5D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2283D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286BB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26B9A7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B51EC3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DFA2A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7045C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6D9D6D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9B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D91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3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26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E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1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A5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274064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869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EF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FB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..</w:t>
            </w:r>
            <w:proofErr w:type="gramEnd"/>
            <w:r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2F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7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4D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DC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6FE9EE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BC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3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41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1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5F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57D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10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4ED98A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B9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2B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51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DB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3E9E6F5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A3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4B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95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A030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C1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12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0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72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7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E9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DE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1F4A" w14:paraId="1A31D9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01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C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46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F4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 w14:paraId="3BEF3F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97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69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59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81F4A" w14:paraId="43345D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04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FCD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1D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A1F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8F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NSAG information associated with </w:t>
            </w:r>
            <w:r>
              <w:rPr>
                <w:rFonts w:cs="Arial"/>
                <w:szCs w:val="18"/>
                <w:lang w:eastAsia="ja-JP"/>
              </w:rPr>
              <w:lastRenderedPageBreak/>
              <w:t>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35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05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6EE4A1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7F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66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70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0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AD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C2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05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6E33C4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626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8C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0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0BA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ECA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 xml:space="preserve">PLMN-IdentityInfoList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provided in the </w:t>
            </w:r>
            <w:r>
              <w:rPr>
                <w:rFonts w:cs="Arial"/>
                <w:szCs w:val="18"/>
                <w:lang w:eastAsia="ja-JP"/>
              </w:rPr>
              <w:t>same order as broadcast in SIB1.</w:t>
            </w:r>
          </w:p>
          <w:p w14:paraId="6C8C13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6C6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7E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074EA3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6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EEF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5F7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2B5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 w14:paraId="7C9CB3A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2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F2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19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DFF91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E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71D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D8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BC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14:paraId="6B45098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19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CE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4F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2A3361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7C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83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E8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F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A9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74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9DF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1A85A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12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BF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A4E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2A2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4D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C5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5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CB086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41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C6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C5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8E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321CDA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BC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7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A3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CD588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C4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C9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CA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8C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CA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4B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937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0360C7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172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7B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DE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45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C6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B5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B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2FB50F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A0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E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B4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D6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C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57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FA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F4A" w14:paraId="27C2AE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01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62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8D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D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A1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2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C8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696779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19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8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D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0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00175A7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6A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8D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EE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F4A" w14:paraId="37F130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4A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02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389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47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CDEA2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D3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C0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AC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F4A" w14:paraId="601CE8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0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D5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3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7A0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B5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AE0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30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D81F4A" w14:paraId="39E23F0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F9B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88AF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603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220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ED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F0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D55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D81F4A" w14:paraId="4ECC02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8AE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354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85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99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83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FD4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B32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81F4A" w14:paraId="25255F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1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44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51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50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16E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D0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77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43ED4C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7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10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43A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9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50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A7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24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066232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1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27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C39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cs="Arial" w:hint="eastAsia"/>
                <w:i/>
                <w:lang w:eastAsia="zh-CN"/>
              </w:rPr>
              <w:t>MBS</w:t>
            </w:r>
            <w:r>
              <w:rPr>
                <w:rFonts w:cs="Arial" w:hint="eastAsia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6E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F6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F0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473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3D54DC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42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EE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CC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4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0A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D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459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61A4E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2B2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06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F8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B47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66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The presence of this IE indicates that the intraFreqReselectionRedCap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3040427C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</w:t>
            </w:r>
            <w:r>
              <w:t>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2C4365E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 w14:paraId="30A8A3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508DF27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</w:t>
            </w:r>
            <w:r>
              <w:rPr>
                <w:rFonts w:cs="Arial"/>
                <w:szCs w:val="18"/>
              </w:rPr>
              <w:t>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7E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E4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345C0A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901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A2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6B3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0BA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402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</w:t>
            </w:r>
            <w:r>
              <w:lastRenderedPageBreak/>
              <w:t xml:space="preserve">that the </w:t>
            </w:r>
            <w:r>
              <w:rPr>
                <w:i/>
              </w:rPr>
              <w:t>intraFreqReselection-eRedCap</w:t>
            </w:r>
            <w:r>
              <w:t xml:space="preserve">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15015F5D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70B43611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First bit = 1Rx, </w:t>
            </w:r>
          </w:p>
          <w:p w14:paraId="4C8B2EB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second bit =</w:t>
            </w:r>
            <w:r>
              <w:t xml:space="preserve"> 2Rx, third bit=half-duplex,</w:t>
            </w:r>
          </w:p>
          <w:p w14:paraId="128C557D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D9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D2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1CA0C0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CB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79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40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0A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76A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val="en-US" w:eastAsia="zh-CN"/>
              </w:rPr>
              <w:t xml:space="preserve">Corresponds to information provided in the </w:t>
            </w:r>
            <w:r>
              <w:rPr>
                <w:rFonts w:eastAsia="宋体"/>
                <w:i/>
                <w:iCs/>
                <w:lang w:val="en-US" w:eastAsia="zh-CN"/>
              </w:rPr>
              <w:t>cellBar</w:t>
            </w:r>
            <w:r>
              <w:rPr>
                <w:rFonts w:eastAsia="宋体"/>
                <w:i/>
                <w:iCs/>
                <w:lang w:val="en-US" w:eastAsia="zh-CN"/>
              </w:rPr>
              <w:t>red2RxXR</w:t>
            </w:r>
            <w:r>
              <w:rPr>
                <w:rFonts w:eastAsia="宋体"/>
                <w:lang w:val="en-US" w:eastAsia="zh-CN"/>
              </w:rPr>
              <w:t xml:space="preserve"> contained in the </w:t>
            </w:r>
            <w:r>
              <w:rPr>
                <w:rFonts w:eastAsia="宋体"/>
                <w:i/>
                <w:iCs/>
                <w:lang w:val="en-US" w:eastAsia="zh-CN"/>
              </w:rPr>
              <w:t>SIB1</w:t>
            </w:r>
            <w:r>
              <w:rPr>
                <w:rFonts w:eastAsia="宋体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67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BC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33391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F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A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C64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C8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43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gramStart"/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FF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EE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4AFCCD5C" w14:textId="77777777">
        <w:trPr>
          <w:ins w:id="350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79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1" w:author="Author" w:date="2025-04-24T18:43:00Z"/>
              </w:rPr>
            </w:pPr>
            <w:ins w:id="352" w:author="Samsung" w:date="2025-04-24T18:44:00Z">
              <w:r>
                <w:rPr>
                  <w:rFonts w:eastAsia="宋体"/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85D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3" w:author="Author" w:date="2025-04-24T18:43:00Z"/>
              </w:rPr>
            </w:pPr>
            <w:ins w:id="354" w:author="Samsung" w:date="2025-04-24T18:44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3A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55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1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6" w:author="Author" w:date="2025-04-24T18:43:00Z"/>
              </w:rPr>
            </w:pPr>
            <w:ins w:id="357" w:author="Samsung" w:date="2025-04-24T18:44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A92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58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2C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59" w:author="Author" w:date="2025-04-24T18:43:00Z"/>
                <w:lang w:eastAsia="ja-JP"/>
              </w:rPr>
            </w:pPr>
            <w:ins w:id="360" w:author="Samsung" w:date="2025-04-24T18:44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826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61" w:author="Author" w:date="2025-04-24T18:43:00Z"/>
                <w:lang w:eastAsia="ja-JP"/>
              </w:rPr>
            </w:pPr>
            <w:ins w:id="362" w:author="Samsung" w:date="2025-04-24T18:44:00Z">
              <w:r>
                <w:rPr>
                  <w:rFonts w:eastAsia="宋体"/>
                </w:rPr>
                <w:t>ignore</w:t>
              </w:r>
            </w:ins>
          </w:p>
        </w:tc>
      </w:tr>
    </w:tbl>
    <w:p w14:paraId="5F5F2CBE" w14:textId="77777777" w:rsidR="00D81F4A" w:rsidRDefault="000664FF">
      <w:pPr>
        <w:pStyle w:val="EditorsNote"/>
        <w:rPr>
          <w:ins w:id="363" w:author="Samsung" w:date="2025-04-24T18:37:00Z"/>
          <w:rFonts w:eastAsia="Malgun Gothic"/>
        </w:rPr>
      </w:pPr>
      <w:ins w:id="364" w:author="Samsung" w:date="2025-04-24T18:37:00Z">
        <w:del w:id="365" w:author="Samsung - Man" w:date="2025-05-09T11:26:00Z">
          <w:r>
            <w:rPr>
              <w:rFonts w:eastAsiaTheme="minorEastAsia" w:hint="eastAsia"/>
            </w:rPr>
            <w:delText>E</w:delText>
          </w:r>
          <w:r>
            <w:rPr>
              <w:rFonts w:eastAsiaTheme="minorEastAsia"/>
            </w:rPr>
            <w:delText xml:space="preserve">ditor’s Note: The specific IE name(s) of SBFD time and frequency configuration in 38.331 to be taken as reference are </w:delText>
          </w:r>
          <w:r>
            <w:rPr>
              <w:rFonts w:eastAsiaTheme="minorEastAsia"/>
            </w:rPr>
            <w:delText>depended on RAN2 definition.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1F4A" w14:paraId="45EB0D84" w14:textId="77777777">
        <w:tc>
          <w:tcPr>
            <w:tcW w:w="3686" w:type="dxa"/>
          </w:tcPr>
          <w:p w14:paraId="61446B8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DF346E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81F4A" w14:paraId="1BB75CC6" w14:textId="77777777">
        <w:tc>
          <w:tcPr>
            <w:tcW w:w="3686" w:type="dxa"/>
          </w:tcPr>
          <w:p w14:paraId="65726B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195D2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D81F4A" w14:paraId="4BA20BDF" w14:textId="77777777">
        <w:tc>
          <w:tcPr>
            <w:tcW w:w="3686" w:type="dxa"/>
          </w:tcPr>
          <w:p w14:paraId="646EC70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8D76DF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D81F4A" w14:paraId="76D37BB6" w14:textId="77777777">
        <w:tc>
          <w:tcPr>
            <w:tcW w:w="3686" w:type="dxa"/>
          </w:tcPr>
          <w:p w14:paraId="22AE48E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32E6B3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r>
              <w:rPr>
                <w:lang w:eastAsia="ja-JP"/>
              </w:rPr>
              <w:t>Ids.broadcast in an NR cell. Value is 12.</w:t>
            </w:r>
          </w:p>
        </w:tc>
      </w:tr>
      <w:tr w:rsidR="00D81F4A" w14:paraId="5D77406D" w14:textId="77777777">
        <w:tc>
          <w:tcPr>
            <w:tcW w:w="3686" w:type="dxa"/>
          </w:tcPr>
          <w:p w14:paraId="2A3DDC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 w14:paraId="223EC7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16.</w:t>
            </w:r>
          </w:p>
        </w:tc>
      </w:tr>
      <w:tr w:rsidR="00D81F4A" w14:paraId="2A9E5C5A" w14:textId="77777777">
        <w:tc>
          <w:tcPr>
            <w:tcW w:w="3686" w:type="dxa"/>
          </w:tcPr>
          <w:p w14:paraId="42EF7CC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892965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849ACF5" w14:textId="77777777" w:rsidR="00D81F4A" w:rsidRDefault="00D81F4A">
      <w:pPr>
        <w:rPr>
          <w:rFonts w:eastAsiaTheme="minorEastAsia"/>
          <w:lang w:val="en-GB" w:eastAsia="zh-CN"/>
        </w:rPr>
      </w:pPr>
    </w:p>
    <w:p w14:paraId="5D7CF8B0" w14:textId="77777777" w:rsidR="00D81F4A" w:rsidRDefault="000664FF">
      <w:pPr>
        <w:pStyle w:val="FirstChange"/>
        <w:sectPr w:rsidR="00D81F4A">
          <w:headerReference w:type="default" r:id="rId15"/>
          <w:footerReference w:type="default" r:id="rId16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</w:t>
      </w:r>
    </w:p>
    <w:p w14:paraId="1E5D4EEE" w14:textId="77777777" w:rsidR="00D81F4A" w:rsidRDefault="00D81F4A">
      <w:pPr>
        <w:pStyle w:val="FirstChange"/>
        <w:jc w:val="left"/>
      </w:pPr>
    </w:p>
    <w:p w14:paraId="7CA9D5E0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66" w:name="_Toc51763906"/>
      <w:bookmarkStart w:id="367" w:name="_Toc88658228"/>
      <w:bookmarkStart w:id="368" w:name="_Toc97911140"/>
      <w:bookmarkStart w:id="369" w:name="_Toc105927894"/>
      <w:bookmarkStart w:id="370" w:name="_Toc81383594"/>
      <w:bookmarkStart w:id="371" w:name="_Toc105511362"/>
      <w:bookmarkStart w:id="372" w:name="_Toc113835876"/>
      <w:bookmarkStart w:id="373" w:name="_Toc66289737"/>
      <w:bookmarkStart w:id="374" w:name="_Toc106110434"/>
      <w:bookmarkStart w:id="375" w:name="_Toc192844221"/>
      <w:bookmarkStart w:id="376" w:name="_Toc20956001"/>
      <w:bookmarkStart w:id="377" w:name="_Toc99038964"/>
      <w:bookmarkStart w:id="378" w:name="_Toc99731227"/>
      <w:bookmarkStart w:id="379" w:name="_Toc29893127"/>
      <w:bookmarkStart w:id="380" w:name="_Toc36557064"/>
      <w:bookmarkStart w:id="381" w:name="_Toc45832584"/>
      <w:bookmarkStart w:id="382" w:name="_Toc120124732"/>
      <w:bookmarkStart w:id="383" w:name="_Toc64449078"/>
      <w:bookmarkStart w:id="384" w:name="_Toc74154850"/>
      <w:r>
        <w:rPr>
          <w:rFonts w:ascii="Arial" w:eastAsia="Times New Roman" w:hAnsi="Arial"/>
          <w:sz w:val="28"/>
          <w:szCs w:val="20"/>
          <w:lang w:val="en-GB" w:eastAsia="ko-KR"/>
        </w:rPr>
        <w:t>9.4.3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A7EF5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39464D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EE0B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D2949A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Elementary Procedure definitions</w:t>
      </w:r>
    </w:p>
    <w:p w14:paraId="43FC7F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8A178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**************************************************************</w:t>
      </w:r>
    </w:p>
    <w:p w14:paraId="7586412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A7ED0E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2E22313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70C72DB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2432002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3BB77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66F978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B9E98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E3C9F9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6C32E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8D841B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B5E05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211696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AA0AB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0E979E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7F58F4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2861E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Criticality,</w:t>
      </w:r>
    </w:p>
    <w:p w14:paraId="2E4A81E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</w:t>
      </w:r>
    </w:p>
    <w:p w14:paraId="7B66103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883E7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F1AP-CommonDataTypes</w:t>
      </w:r>
    </w:p>
    <w:p w14:paraId="26D1D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Reset,</w:t>
      </w:r>
    </w:p>
    <w:p w14:paraId="5B8AA9B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ResetAcknowledge,</w:t>
      </w:r>
    </w:p>
    <w:p w14:paraId="719E325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F1SetupRequest,</w:t>
      </w:r>
    </w:p>
    <w:p w14:paraId="5CFE11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F1SetupResponse,</w:t>
      </w:r>
    </w:p>
    <w:p w14:paraId="19EEF93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F1SetupFailure,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FDC319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GNBDUConfigurationUpdate,</w:t>
      </w:r>
    </w:p>
    <w:p w14:paraId="3D67299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9B2BD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1918D97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TimingSynchronisationStatusResponse,</w:t>
      </w:r>
    </w:p>
    <w:p w14:paraId="695B2A7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697892E2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Theme="minorEastAsia" w:hAnsi="Courier New"/>
          <w:snapToGrid w:val="0"/>
          <w:sz w:val="16"/>
          <w:szCs w:val="20"/>
          <w:lang w:val="en-GB" w:eastAsia="zh-CN"/>
        </w:rPr>
        <w:t>TimingSynchronisationStatusReport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51A7D3C6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MIABF1SetupTriggering,</w:t>
      </w:r>
    </w:p>
    <w:p w14:paraId="2E742D72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3A003213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348DDD91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MulticastContextNotificationConfirm,</w:t>
      </w:r>
    </w:p>
    <w:p w14:paraId="4179D546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79F7B0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2E486D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2B9F38F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165898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BroadcastTransportResourceRequest,</w:t>
      </w:r>
    </w:p>
    <w:p w14:paraId="5FE8A2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DUCU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AccessAndMobilityIndication,</w:t>
      </w:r>
    </w:p>
    <w:p w14:paraId="7AAAA95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SRSInformationReservationNotification</w:t>
      </w:r>
      <w:ins w:id="385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002F9F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Samsung" w:date="2025-04-24T18:37:00Z"/>
          <w:rFonts w:ascii="Courier New" w:eastAsia="Malgun Gothic" w:hAnsi="Courier New"/>
          <w:snapToGrid w:val="0"/>
          <w:sz w:val="16"/>
          <w:lang w:eastAsia="ko-KR"/>
        </w:rPr>
      </w:pPr>
      <w:ins w:id="387" w:author="Samsung" w:date="2025-04-24T18:37:00Z">
        <w:r>
          <w:rPr>
            <w:rFonts w:ascii="Courier New" w:eastAsia="宋体" w:hAnsi="Courier New"/>
            <w:sz w:val="16"/>
            <w:lang w:eastAsia="zh-CN"/>
          </w:rPr>
          <w:tab/>
        </w:r>
        <w:del w:id="388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389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</w:p>
    <w:p w14:paraId="3DF5F9A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2077A1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8895881" w14:textId="77777777" w:rsidR="00D81F4A" w:rsidRDefault="00D81F4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150FB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B0820C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1DDD7C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6AB6E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F1AP-PDU-Contents</w:t>
      </w:r>
    </w:p>
    <w:p w14:paraId="09C90D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id-Reset,</w:t>
      </w:r>
    </w:p>
    <w:p w14:paraId="0112BD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id-F1Setup,</w:t>
      </w:r>
    </w:p>
    <w:p w14:paraId="46F7A0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id-gNBDUConfigurationUpdate,</w:t>
      </w:r>
    </w:p>
    <w:p w14:paraId="24D186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id-gNBCUConfigurationUpdate,</w:t>
      </w:r>
    </w:p>
    <w:p w14:paraId="152C732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id-UEContextSetup,</w:t>
      </w:r>
    </w:p>
    <w:p w14:paraId="654AB0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id-UEContextRelease,</w:t>
      </w:r>
    </w:p>
    <w:p w14:paraId="7D6E93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id-UEContextModification,</w:t>
      </w:r>
    </w:p>
    <w:p w14:paraId="160C31F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6CE68F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642968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id-ErrorIndication,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23ACFD1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id-UEContextReleaseRequest,</w:t>
      </w:r>
    </w:p>
    <w:p w14:paraId="3E760CA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id-DLRRCMessageTransfer,</w:t>
      </w:r>
    </w:p>
    <w:p w14:paraId="51D076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id-ULRRC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MessageTransfer,</w:t>
      </w:r>
    </w:p>
    <w:p w14:paraId="456A74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1FFBD7E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id-privateMessage,</w:t>
      </w:r>
    </w:p>
    <w:p w14:paraId="1B95B7E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id-UEInactivityNotification,</w:t>
      </w:r>
    </w:p>
    <w:p w14:paraId="59BC87E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30B6C6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6EEC8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id-Paging,</w:t>
      </w:r>
    </w:p>
    <w:p w14:paraId="0354C8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id-Notify,</w:t>
      </w:r>
    </w:p>
    <w:p w14:paraId="6692E1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id-WriteReplaceWarning,</w:t>
      </w:r>
    </w:p>
    <w:p w14:paraId="2BD039C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id-PWSCancel,</w:t>
      </w:r>
    </w:p>
    <w:p w14:paraId="6E44EB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id-PWSRestartIndicatio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n,</w:t>
      </w:r>
    </w:p>
    <w:p w14:paraId="6513D1A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id-PWSFailureIndication,</w:t>
      </w:r>
    </w:p>
    <w:p w14:paraId="445FBF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id-GNBDUStatusIndication,</w:t>
      </w:r>
    </w:p>
    <w:p w14:paraId="2854A3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id-RRCDeliveryReport,</w:t>
      </w:r>
    </w:p>
    <w:p w14:paraId="520D682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id-F1Removal,</w:t>
      </w:r>
    </w:p>
    <w:p w14:paraId="67609F4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0CBC9E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id-TraceStart,</w:t>
      </w:r>
    </w:p>
    <w:p w14:paraId="250D6B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id-DeactivateTrace,</w:t>
      </w:r>
    </w:p>
    <w:p w14:paraId="0EE5AD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1C480DB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id-CUDURadioInformationTransfer,</w:t>
      </w:r>
    </w:p>
    <w:p w14:paraId="1343B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id-BAPMappingConfiguration,</w:t>
      </w:r>
    </w:p>
    <w:p w14:paraId="28210D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171B2A2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id-IABTNLAddressAllocation,</w:t>
      </w:r>
    </w:p>
    <w:p w14:paraId="082D16F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id-IABUPConfigurationUpdate,</w:t>
      </w:r>
    </w:p>
    <w:p w14:paraId="44D6B6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7C13926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id-resourceStatusReporting,</w:t>
      </w:r>
    </w:p>
    <w:p w14:paraId="15E5B63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288B580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d-ReferenceTimeInformationReportingControl,</w:t>
      </w:r>
    </w:p>
    <w:p w14:paraId="04BD09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632C7C6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id-accessSuccess,</w:t>
      </w:r>
    </w:p>
    <w:p w14:paraId="3CAD00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id-cellTrafficTrace,</w:t>
      </w:r>
    </w:p>
    <w:p w14:paraId="53F988E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270665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3B6B20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17CCF9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tioningMeasurementReport,</w:t>
      </w:r>
    </w:p>
    <w:p w14:paraId="2D82C3E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0CA30D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663691C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5683D59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id-TRPInformationExchange,</w:t>
      </w:r>
    </w:p>
    <w:p w14:paraId="1AA5C8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64FEAE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id-PositioningActivation,</w:t>
      </w:r>
    </w:p>
    <w:p w14:paraId="198AEA1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id-PositioningDeactivation,</w:t>
      </w:r>
    </w:p>
    <w:p w14:paraId="014221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61068D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535F1D1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02ECFF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id-E-CIDMeasurementReport,</w:t>
      </w:r>
    </w:p>
    <w:p w14:paraId="59234D3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A56053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id-BroadcastContextSetup,</w:t>
      </w:r>
    </w:p>
    <w:p w14:paraId="1112A5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id-BroadcastContextRelease,</w:t>
      </w:r>
    </w:p>
    <w:p w14:paraId="135127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oadcastContextReleaseRequest,</w:t>
      </w:r>
    </w:p>
    <w:p w14:paraId="2B520C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05BE503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id-MulticastGroupPaging,</w:t>
      </w:r>
    </w:p>
    <w:p w14:paraId="7117833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id-MulticastContextSetup,</w:t>
      </w:r>
    </w:p>
    <w:p w14:paraId="2E11311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id-MulticastContextRelease,</w:t>
      </w:r>
    </w:p>
    <w:p w14:paraId="649519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id-MulticastContextReleaseRequest,</w:t>
      </w:r>
    </w:p>
    <w:p w14:paraId="46EEA51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id-MulticastContextModification,</w:t>
      </w:r>
    </w:p>
    <w:p w14:paraId="4C406B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id-MulticastDistributionSetup,</w:t>
      </w:r>
    </w:p>
    <w:p w14:paraId="5E63292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id-MulticastDistributionRelease,</w:t>
      </w:r>
    </w:p>
    <w:p w14:paraId="1D2F4F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id-PDCMeasurementInitiation,</w:t>
      </w:r>
    </w:p>
    <w:p w14:paraId="3B147A7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1BAB9DD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21D252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id-PDCMeasurementReport,</w:t>
      </w:r>
    </w:p>
    <w:p w14:paraId="1CBA01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id-pRSConfigurationExchange,</w:t>
      </w:r>
    </w:p>
    <w:p w14:paraId="26CFB92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id-measurementPreconfiguration,</w:t>
      </w:r>
    </w:p>
    <w:p w14:paraId="09FE645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id-measurementActivation,</w:t>
      </w:r>
    </w:p>
    <w:p w14:paraId="7F5BEA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id-QoEInformationTransfer,</w:t>
      </w:r>
    </w:p>
    <w:p w14:paraId="0451062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id-PosSystemInformationDeliveryCommand,</w:t>
      </w:r>
    </w:p>
    <w:p w14:paraId="3364ED1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41E861A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0AF7E6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TAInformationTransfer,</w:t>
      </w:r>
    </w:p>
    <w:p w14:paraId="63627A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id-CUDUTAInformationTransfer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53F98C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d-QoEInformationTransferControl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77E80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id-RachIndication,</w:t>
      </w:r>
    </w:p>
    <w:p w14:paraId="3B0813B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3FE842D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4C5A291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id-MIABF1SetupTriggering,</w:t>
      </w:r>
    </w:p>
    <w:p w14:paraId="39E868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id-MIABF1SetupOutcomeNotification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3F8E3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1E45EB0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7B575B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id-BroadcastTransportResourceRequest,</w:t>
      </w:r>
    </w:p>
    <w:p w14:paraId="616471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id-SRSInformationReservationNotification</w:t>
      </w:r>
      <w:ins w:id="391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65749E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393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del w:id="394" w:author="Samsung - Man" w:date="2025-05-22T23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395" w:author="Samsung - Man" w:date="2025-05-22T23:37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</w:p>
    <w:p w14:paraId="45FAB797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3E61EA2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D60D34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6952C7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eastAsia="zh-CN"/>
        </w:rPr>
      </w:pPr>
    </w:p>
    <w:p w14:paraId="73D7D8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AA6F43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measurementPreconfiguration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1F2E3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E05EEB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multicastContextNotification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54A3A6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,</w:t>
      </w:r>
    </w:p>
    <w:p w14:paraId="25408C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3862D2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423BBECE" w14:textId="77777777" w:rsidR="00D81F4A" w:rsidRDefault="00D81F4A">
      <w:pPr>
        <w:rPr>
          <w:rFonts w:eastAsiaTheme="minorEastAsia"/>
          <w:lang w:eastAsia="zh-CN"/>
        </w:rPr>
      </w:pPr>
    </w:p>
    <w:p w14:paraId="0913C1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F1AP-ELEMENTARY-PROCEDURES-CLASS-2 F1AP-ELEMENTARY-PROCEDURE ::= 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</w:p>
    <w:p w14:paraId="55EE3F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errorIndication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014DF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uEContextReleaseRequest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2BD964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DE8DE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79A1EFC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uEIn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activityNotification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54793CB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privateMessage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A1A85E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initialULRRCMessageTransfer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768FD7D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systemInformationDelivery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75752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paging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BF78B4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22A790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114CC62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95A21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mIABF1SetupTriggering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21B0F9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1D648BC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552E3F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dUCUAccessAndMobilityIndication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7FFC3E2" w14:textId="77777777" w:rsidR="00D81F4A" w:rsidRP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396" w:author="Samsung" w:date="2025-04-24T18:37:00Z">
            <w:rPr>
              <w:rFonts w:ascii="Courier New" w:hAnsi="Courier New"/>
              <w:sz w:val="16"/>
              <w:lang w:val="en-GB"/>
            </w:rPr>
          </w:rPrChange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sRSInformationReservationNotification</w:t>
      </w:r>
      <w:del w:id="397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delText>,</w:delText>
        </w:r>
      </w:del>
      <w:ins w:id="398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3A0A907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400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del w:id="401" w:author="Samsung - Man" w:date="2025-05-22T23:38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02" w:author="Samsung - Man" w:date="2025-05-22T23:38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  <w:ins w:id="403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425402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2BF5FAE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16A7925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**************************************************************</w:t>
      </w:r>
    </w:p>
    <w:p w14:paraId="35A6CBD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AE6803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Interface Elementary Procedures</w:t>
      </w:r>
    </w:p>
    <w:p w14:paraId="57D2D0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DA3C8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54F5F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96C31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reset F1AP-ELEMENTARY-PROCEDURE ::= {</w:t>
      </w:r>
    </w:p>
    <w:p w14:paraId="66C1A2C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INITIATING MESSAGE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Reset</w:t>
      </w:r>
    </w:p>
    <w:p w14:paraId="2D8FA98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SUCCESSFUL OUTCOME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ResetAcknowledge</w:t>
      </w:r>
    </w:p>
    <w:p w14:paraId="7B6781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PROCEDURE CODE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id-Reset</w:t>
      </w:r>
    </w:p>
    <w:p w14:paraId="4CCF985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ko-KR"/>
        </w:rPr>
        <w:t>reject</w:t>
      </w:r>
      <w:proofErr w:type="gramEnd"/>
    </w:p>
    <w:p w14:paraId="5314CE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0550038" w14:textId="77777777" w:rsidR="00D81F4A" w:rsidRDefault="00D81F4A">
      <w:pPr>
        <w:rPr>
          <w:rFonts w:eastAsiaTheme="minorEastAsia"/>
          <w:lang w:eastAsia="zh-CN"/>
        </w:rPr>
      </w:pPr>
    </w:p>
    <w:p w14:paraId="37F65569" w14:textId="77777777" w:rsidR="00D81F4A" w:rsidRDefault="000664FF">
      <w:pPr>
        <w:pStyle w:val="PL"/>
      </w:pPr>
      <w:r>
        <w:t>broadcastTransportResourceRequest F1AP-ELEMENTARY-PROCEDURE ::= {</w:t>
      </w:r>
    </w:p>
    <w:p w14:paraId="00377AA9" w14:textId="77777777" w:rsidR="00D81F4A" w:rsidRDefault="000664FF">
      <w:pPr>
        <w:pStyle w:val="PL"/>
      </w:pPr>
      <w:r>
        <w:tab/>
        <w:t>INITIATING MESSAGE</w:t>
      </w:r>
      <w:r>
        <w:tab/>
      </w:r>
      <w:r>
        <w:tab/>
        <w:t>BroadcastTransportResourceRequest</w:t>
      </w:r>
    </w:p>
    <w:p w14:paraId="6B694CE1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id-BroadcastTransportResour</w:t>
      </w:r>
      <w:r>
        <w:t>ceRequest</w:t>
      </w:r>
    </w:p>
    <w:p w14:paraId="41B74961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reject</w:t>
      </w:r>
      <w:proofErr w:type="gramEnd"/>
    </w:p>
    <w:p w14:paraId="2F86D6D8" w14:textId="77777777" w:rsidR="00D81F4A" w:rsidRDefault="000664FF">
      <w:pPr>
        <w:pStyle w:val="PL"/>
      </w:pPr>
      <w:r>
        <w:t>}</w:t>
      </w:r>
    </w:p>
    <w:p w14:paraId="62ECF6AE" w14:textId="77777777" w:rsidR="00D81F4A" w:rsidRDefault="00D81F4A">
      <w:pPr>
        <w:pStyle w:val="PL"/>
        <w:rPr>
          <w:snapToGrid w:val="0"/>
        </w:rPr>
      </w:pPr>
    </w:p>
    <w:p w14:paraId="37C065BA" w14:textId="77777777" w:rsidR="00D81F4A" w:rsidRDefault="000664FF">
      <w:pPr>
        <w:pStyle w:val="PL"/>
      </w:pPr>
      <w:r>
        <w:t>dUCUAccessAndMobilityIndication F1AP-ELEMENTARY-PROCEDURE ::= {</w:t>
      </w:r>
    </w:p>
    <w:p w14:paraId="6B0B555A" w14:textId="77777777" w:rsidR="00D81F4A" w:rsidRDefault="000664F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CD65429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567631D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ignore</w:t>
      </w:r>
      <w:proofErr w:type="gramEnd"/>
    </w:p>
    <w:p w14:paraId="5A522E8B" w14:textId="77777777" w:rsidR="00D81F4A" w:rsidRDefault="000664FF">
      <w:pPr>
        <w:pStyle w:val="PL"/>
      </w:pPr>
      <w:r>
        <w:t>}</w:t>
      </w:r>
    </w:p>
    <w:p w14:paraId="1DD070A0" w14:textId="77777777" w:rsidR="00D81F4A" w:rsidRDefault="00D81F4A">
      <w:pPr>
        <w:pStyle w:val="PL"/>
      </w:pPr>
    </w:p>
    <w:p w14:paraId="607D73B4" w14:textId="77777777" w:rsidR="00D81F4A" w:rsidRDefault="000664FF">
      <w:pPr>
        <w:pStyle w:val="PL"/>
      </w:pPr>
      <w:r>
        <w:rPr>
          <w:snapToGrid w:val="0"/>
        </w:rPr>
        <w:t>sRSInformationReservatio</w:t>
      </w:r>
      <w:r>
        <w:rPr>
          <w:snapToGrid w:val="0"/>
        </w:rPr>
        <w:t>nNotification</w:t>
      </w:r>
      <w:r>
        <w:t xml:space="preserve"> F1AP-ELEMENTARY-PROCEDURE ::= {</w:t>
      </w:r>
    </w:p>
    <w:p w14:paraId="47CCA877" w14:textId="77777777" w:rsidR="00D81F4A" w:rsidRDefault="000664F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1167C289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49ECB6C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reject</w:t>
      </w:r>
      <w:proofErr w:type="gramEnd"/>
    </w:p>
    <w:p w14:paraId="6AEEDD47" w14:textId="77777777" w:rsidR="00D81F4A" w:rsidRDefault="000664FF">
      <w:pPr>
        <w:pStyle w:val="PL"/>
      </w:pPr>
      <w:r>
        <w:t>}</w:t>
      </w:r>
    </w:p>
    <w:p w14:paraId="68ABCDF9" w14:textId="77777777" w:rsidR="00D81F4A" w:rsidRDefault="00D81F4A">
      <w:pPr>
        <w:rPr>
          <w:rFonts w:eastAsiaTheme="minorEastAsia"/>
          <w:lang w:eastAsia="zh-CN"/>
        </w:rPr>
      </w:pPr>
    </w:p>
    <w:p w14:paraId="2209B9E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A2E8539" w14:textId="77777777" w:rsidR="00D81F4A" w:rsidRDefault="00D81F4A">
      <w:pPr>
        <w:rPr>
          <w:rFonts w:eastAsiaTheme="minorEastAsia"/>
          <w:lang w:val="en-GB" w:eastAsia="zh-CN"/>
        </w:rPr>
      </w:pPr>
    </w:p>
    <w:p w14:paraId="15B9CA8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Samsung" w:date="2025-04-24T18:37:00Z"/>
          <w:rFonts w:ascii="Courier New" w:eastAsia="宋体" w:hAnsi="Courier New"/>
          <w:sz w:val="16"/>
          <w:lang w:eastAsia="ko-KR"/>
        </w:rPr>
      </w:pPr>
      <w:ins w:id="405" w:author="Samsung" w:date="2025-04-24T18:37:00Z">
        <w:del w:id="406" w:author="Samsung - Man" w:date="2025-05-22T23:36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07" w:author="Samsung - Man" w:date="2025-05-22T23:36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  <w:ins w:id="408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F1AP-ELEMENTARY-</w:t>
        </w:r>
        <w:proofErr w:type="gramStart"/>
        <w:r>
          <w:rPr>
            <w:rFonts w:ascii="Courier New" w:eastAsia="宋体" w:hAnsi="Courier New"/>
            <w:sz w:val="16"/>
            <w:lang w:eastAsia="ko-KR"/>
          </w:rPr>
          <w:t>PROCEDURE ::=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 xml:space="preserve"> {</w:t>
        </w:r>
      </w:ins>
    </w:p>
    <w:p w14:paraId="139B69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Samsung" w:date="2025-04-24T18:37:00Z"/>
          <w:rFonts w:ascii="Courier New" w:eastAsia="宋体" w:hAnsi="Courier New"/>
          <w:sz w:val="16"/>
          <w:lang w:eastAsia="ko-KR"/>
        </w:rPr>
      </w:pPr>
      <w:ins w:id="410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INITIATING MESSAGE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del w:id="411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12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</w:p>
    <w:p w14:paraId="4C24452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Samsung" w:date="2025-04-24T18:37:00Z"/>
          <w:rFonts w:ascii="Courier New" w:eastAsia="宋体" w:hAnsi="Courier New"/>
          <w:sz w:val="16"/>
          <w:lang w:eastAsia="ko-KR"/>
        </w:rPr>
      </w:pPr>
      <w:ins w:id="414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PROCEDURE CODE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>id-</w:t>
        </w:r>
        <w:del w:id="415" w:author="Samsung - Man" w:date="2025-05-22T23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16" w:author="Samsung - Man" w:date="2025-05-22T23:37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</w:p>
    <w:p w14:paraId="267EE0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Samsung" w:date="2025-04-24T18:37:00Z"/>
          <w:rFonts w:ascii="Courier New" w:eastAsia="宋体" w:hAnsi="Courier New"/>
          <w:sz w:val="16"/>
          <w:lang w:eastAsia="ko-KR"/>
        </w:rPr>
      </w:pPr>
      <w:ins w:id="418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CRITICALITY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z w:val="16"/>
            <w:lang w:eastAsia="ko-KR"/>
          </w:rPr>
          <w:t>ignore</w:t>
        </w:r>
        <w:proofErr w:type="gramEnd"/>
      </w:ins>
    </w:p>
    <w:p w14:paraId="6C686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Samsung" w:date="2025-04-24T18:37:00Z"/>
          <w:rFonts w:ascii="Courier New" w:eastAsia="宋体" w:hAnsi="Courier New"/>
          <w:sz w:val="16"/>
          <w:lang w:eastAsia="ko-KR"/>
        </w:rPr>
      </w:pPr>
      <w:ins w:id="420" w:author="Samsung" w:date="2025-04-24T18:37:00Z">
        <w:r>
          <w:rPr>
            <w:rFonts w:ascii="Courier New" w:eastAsia="宋体" w:hAnsi="Courier New"/>
            <w:sz w:val="16"/>
            <w:lang w:eastAsia="ko-KR"/>
          </w:rPr>
          <w:t>}</w:t>
        </w:r>
      </w:ins>
    </w:p>
    <w:p w14:paraId="7C9D056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E5AE5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3C5D28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5CDB1C84" w14:textId="77777777" w:rsidR="00D81F4A" w:rsidRDefault="00D81F4A">
      <w:pPr>
        <w:rPr>
          <w:rFonts w:eastAsiaTheme="minorEastAsia"/>
          <w:lang w:eastAsia="zh-CN"/>
        </w:rPr>
      </w:pPr>
    </w:p>
    <w:p w14:paraId="5CE1C972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21" w:name="_Toc36557065"/>
      <w:bookmarkStart w:id="422" w:name="_Toc74154851"/>
      <w:bookmarkStart w:id="423" w:name="_Toc20956002"/>
      <w:bookmarkStart w:id="424" w:name="_Toc45832585"/>
      <w:bookmarkStart w:id="425" w:name="_Toc51763907"/>
      <w:bookmarkStart w:id="426" w:name="_Toc81383595"/>
      <w:bookmarkStart w:id="427" w:name="_Toc66289738"/>
      <w:bookmarkStart w:id="428" w:name="_Toc64449079"/>
      <w:bookmarkStart w:id="429" w:name="_Toc88658229"/>
      <w:bookmarkStart w:id="430" w:name="_Toc29893128"/>
      <w:bookmarkStart w:id="431" w:name="_Toc97911141"/>
      <w:bookmarkStart w:id="432" w:name="_Toc120124733"/>
      <w:bookmarkStart w:id="433" w:name="_Toc105511363"/>
      <w:bookmarkStart w:id="434" w:name="_Toc113835877"/>
      <w:bookmarkStart w:id="435" w:name="_Toc99731228"/>
      <w:bookmarkStart w:id="436" w:name="_Toc99038965"/>
      <w:bookmarkStart w:id="437" w:name="_Toc105927895"/>
      <w:bookmarkStart w:id="438" w:name="_Toc106110435"/>
      <w:bookmarkStart w:id="439" w:name="_Toc192844222"/>
      <w:r>
        <w:rPr>
          <w:rFonts w:ascii="Arial" w:eastAsia="Times New Roman" w:hAnsi="Arial"/>
          <w:sz w:val="28"/>
          <w:szCs w:val="20"/>
          <w:lang w:val="en-GB" w:eastAsia="ko-KR"/>
        </w:rPr>
        <w:t>9.4.4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 xml:space="preserve">PDU </w:t>
      </w:r>
      <w:r>
        <w:rPr>
          <w:rFonts w:ascii="Arial" w:eastAsia="Times New Roman" w:hAnsi="Arial"/>
          <w:sz w:val="28"/>
          <w:szCs w:val="20"/>
          <w:lang w:val="en-GB" w:eastAsia="ko-KR"/>
        </w:rPr>
        <w:t>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5CF9FD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7D8F029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263AC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E9332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15D25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D683BD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2CC70B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80BD1A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7876B29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 (0) identified-organization (4) ets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 (0) mobileDomain (0) </w:t>
      </w:r>
    </w:p>
    <w:p w14:paraId="7CAEEB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5D89BB7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7E89C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01CD2694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64DB2B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DCCE93F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91D088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**************************************************************</w:t>
      </w:r>
    </w:p>
    <w:p w14:paraId="09DCF9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D5A01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0100ED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B9E52C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3D9DE1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82A79E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10945F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A</w:t>
      </w:r>
      <w:r>
        <w:rPr>
          <w:rFonts w:ascii="Courier New" w:eastAsia="宋体" w:hAnsi="Courier New" w:hint="eastAsia"/>
          <w:snapToGrid w:val="0"/>
          <w:sz w:val="16"/>
          <w:szCs w:val="20"/>
          <w:lang w:val="en-GB" w:eastAsia="zh-CN"/>
        </w:rPr>
        <w:t>ssociatedSessionID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,</w:t>
      </w:r>
    </w:p>
    <w:p w14:paraId="2722ED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-FailedToBeModified-Item,</w:t>
      </w:r>
    </w:p>
    <w:p w14:paraId="01EEFD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Broadca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-FailedToBeSetup-Item,</w:t>
      </w:r>
    </w:p>
    <w:p w14:paraId="488C596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-FailedToBeSetupMod-Item,</w:t>
      </w:r>
    </w:p>
    <w:p w14:paraId="4B4E7E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-Modified-Item,</w:t>
      </w:r>
    </w:p>
    <w:p w14:paraId="1D54899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-Setup-Item,</w:t>
      </w:r>
    </w:p>
    <w:p w14:paraId="4F30357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-SetupMod-Item,</w:t>
      </w:r>
    </w:p>
    <w:p w14:paraId="077FB92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-ToBeModified-Item,</w:t>
      </w:r>
    </w:p>
    <w:p w14:paraId="49EEB3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-ToBeReleased-Item,</w:t>
      </w:r>
    </w:p>
    <w:p w14:paraId="655623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-ToBeSetup-Item,</w:t>
      </w:r>
    </w:p>
    <w:p w14:paraId="348F57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-ToBeSetupMod-Item,</w:t>
      </w:r>
    </w:p>
    <w:p w14:paraId="7A15E1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Candidate-SpCell-Item,</w:t>
      </w:r>
    </w:p>
    <w:p w14:paraId="3488DB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Cause,</w:t>
      </w:r>
    </w:p>
    <w:p w14:paraId="014FE8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71A52C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689A5FD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Cells-Status-Item,</w:t>
      </w:r>
    </w:p>
    <w:p w14:paraId="055B20C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40662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Cells-to-be-Deactivated-List-Item,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53EC06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CellULConfigured,</w:t>
      </w:r>
    </w:p>
    <w:p w14:paraId="20BC9A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CriticalityDiagnostics,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E6E485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C-RNTI,</w:t>
      </w:r>
    </w:p>
    <w:p w14:paraId="67D9780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CUtoDURRCInformation,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1CDFC4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DRB-Activity-Item,</w:t>
      </w:r>
    </w:p>
    <w:p w14:paraId="4F81147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25FA45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DRBs-FailedToBeSetup-Item,</w:t>
      </w:r>
    </w:p>
    <w:p w14:paraId="0D5BB5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1260309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DRB-Notify-Item,</w:t>
      </w:r>
    </w:p>
    <w:p w14:paraId="0F3456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DRBs-Modified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Conf-Item,</w:t>
      </w:r>
    </w:p>
    <w:p w14:paraId="65E9A0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4EAC7ACA" w14:textId="77777777" w:rsidR="00D81F4A" w:rsidRDefault="000664FF">
      <w:pPr>
        <w:pStyle w:val="PL"/>
      </w:pPr>
      <w:r>
        <w:rPr>
          <w:snapToGrid w:val="0"/>
        </w:rPr>
        <w:tab/>
      </w:r>
      <w:r>
        <w:t>SRSReservationType,</w:t>
      </w:r>
    </w:p>
    <w:p w14:paraId="49EF803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4164F85" w14:textId="77777777" w:rsidR="00D81F4A" w:rsidRDefault="000664F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66F541C2" w14:textId="77777777" w:rsidR="00D81F4A" w:rsidRDefault="000664F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9E8A244" w14:textId="77777777" w:rsidR="00D81F4A" w:rsidRDefault="000664FF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1CA5EF09" w14:textId="77777777" w:rsidR="00D81F4A" w:rsidRDefault="000664FF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24CFE810" w14:textId="77777777" w:rsidR="00D81F4A" w:rsidRDefault="000664FF">
      <w:pPr>
        <w:pStyle w:val="PL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 w14:paraId="570685B4" w14:textId="77777777" w:rsidR="00D81F4A" w:rsidRDefault="000664F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304426B4" w14:textId="77777777" w:rsidR="00D81F4A" w:rsidRDefault="000664FF">
      <w:pPr>
        <w:pStyle w:val="PL"/>
        <w:rPr>
          <w:ins w:id="440" w:author="Samsung" w:date="2025-04-24T18:37:00Z"/>
          <w:snapToGrid w:val="0"/>
        </w:rPr>
      </w:pPr>
      <w:r>
        <w:rPr>
          <w:snapToGrid w:val="0"/>
        </w:rPr>
        <w:tab/>
        <w:t>LTMResetInformation</w:t>
      </w:r>
      <w:ins w:id="441" w:author="Samsung" w:date="2025-04-24T18:37:00Z">
        <w:r>
          <w:rPr>
            <w:snapToGrid w:val="0"/>
          </w:rPr>
          <w:t>,</w:t>
        </w:r>
      </w:ins>
    </w:p>
    <w:p w14:paraId="418D98D7" w14:textId="77777777" w:rsidR="00D81F4A" w:rsidRDefault="000664FF">
      <w:pPr>
        <w:pStyle w:val="PL"/>
        <w:rPr>
          <w:ins w:id="442" w:author="Samsung" w:date="2025-04-24T18:37:00Z"/>
          <w:snapToGrid w:val="0"/>
        </w:rPr>
      </w:pPr>
      <w:ins w:id="443" w:author="Samsung" w:date="2025-04-24T18:37:00Z">
        <w:r>
          <w:rPr>
            <w:snapToGrid w:val="0"/>
          </w:rPr>
          <w:lastRenderedPageBreak/>
          <w:tab/>
          <w:t>CLI-MeasurementResult-List</w:t>
        </w:r>
      </w:ins>
    </w:p>
    <w:p w14:paraId="702D3496" w14:textId="77777777" w:rsidR="00D81F4A" w:rsidRDefault="00D81F4A">
      <w:pPr>
        <w:pStyle w:val="PL"/>
        <w:rPr>
          <w:snapToGrid w:val="0"/>
        </w:rPr>
      </w:pPr>
    </w:p>
    <w:p w14:paraId="11475F72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A25631D" w14:textId="77777777" w:rsidR="00D81F4A" w:rsidRDefault="00D81F4A">
      <w:pPr>
        <w:pStyle w:val="PL"/>
        <w:rPr>
          <w:snapToGrid w:val="0"/>
        </w:rPr>
      </w:pPr>
    </w:p>
    <w:p w14:paraId="0758536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6284B0FE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ProtocolExtensionContainer{</w:t>
      </w:r>
      <w:proofErr w:type="gramEnd"/>
      <w:r>
        <w:rPr>
          <w:snapToGrid w:val="0"/>
          <w:lang w:val="fr-FR"/>
        </w:rPr>
        <w:t>},</w:t>
      </w:r>
    </w:p>
    <w:p w14:paraId="1786F5E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2F94CC3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</w:t>
      </w:r>
      <w:proofErr w:type="gramStart"/>
      <w:r>
        <w:rPr>
          <w:snapToGrid w:val="0"/>
          <w:lang w:val="fr-FR"/>
        </w:rPr>
        <w:t>ContainerPair{</w:t>
      </w:r>
      <w:proofErr w:type="gramEnd"/>
      <w:r>
        <w:rPr>
          <w:snapToGrid w:val="0"/>
          <w:lang w:val="fr-FR"/>
        </w:rPr>
        <w:t>},</w:t>
      </w:r>
    </w:p>
    <w:p w14:paraId="7A6BAC13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</w:t>
      </w:r>
      <w:proofErr w:type="gramStart"/>
      <w:r>
        <w:rPr>
          <w:snapToGrid w:val="0"/>
          <w:lang w:val="fr-FR"/>
        </w:rPr>
        <w:t>SingleContainer{</w:t>
      </w:r>
      <w:proofErr w:type="gramEnd"/>
      <w:r>
        <w:rPr>
          <w:snapToGrid w:val="0"/>
          <w:lang w:val="fr-FR"/>
        </w:rPr>
        <w:t>},</w:t>
      </w:r>
    </w:p>
    <w:p w14:paraId="0FB56165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3C662959" w14:textId="77777777" w:rsidR="00D81F4A" w:rsidRDefault="00066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364D0403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439FC846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63D2EF75" w14:textId="77777777" w:rsidR="00D81F4A" w:rsidRDefault="00D81F4A">
      <w:pPr>
        <w:pStyle w:val="PL"/>
        <w:rPr>
          <w:snapToGrid w:val="0"/>
        </w:rPr>
      </w:pPr>
    </w:p>
    <w:p w14:paraId="2E394707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666A41E" w14:textId="77777777" w:rsidR="00D81F4A" w:rsidRDefault="00D81F4A">
      <w:pPr>
        <w:pStyle w:val="PL"/>
        <w:rPr>
          <w:snapToGrid w:val="0"/>
        </w:rPr>
      </w:pPr>
    </w:p>
    <w:p w14:paraId="0AB3052B" w14:textId="77777777" w:rsidR="00D81F4A" w:rsidRDefault="000664F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0D9F62D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4C5CEA1" w14:textId="77777777" w:rsidR="00D81F4A" w:rsidRDefault="000664F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0394A566" w14:textId="77777777" w:rsidR="00D81F4A" w:rsidRDefault="000664F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</w:t>
      </w:r>
      <w:r>
        <w:rPr>
          <w:rFonts w:eastAsia="宋体"/>
          <w:snapToGrid w:val="0"/>
        </w:rPr>
        <w:t>p-List,</w:t>
      </w:r>
    </w:p>
    <w:p w14:paraId="7899E24A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28B1F7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E43690E" w14:textId="77777777" w:rsidR="00D81F4A" w:rsidRDefault="000664FF">
      <w:pPr>
        <w:pStyle w:val="PL"/>
        <w:rPr>
          <w:snapToGrid w:val="0"/>
        </w:rPr>
      </w:pPr>
      <w:r>
        <w:t>id-TAInformation-List,</w:t>
      </w:r>
      <w:bookmarkStart w:id="444" w:name="_Hlk168210233"/>
    </w:p>
    <w:p w14:paraId="2B2220D8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44"/>
    </w:p>
    <w:p w14:paraId="5752C187" w14:textId="77777777" w:rsidR="00D81F4A" w:rsidRDefault="000664F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1CD747B0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9E5F72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646EF80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id-LTMResetInformation,</w:t>
      </w:r>
    </w:p>
    <w:p w14:paraId="7A5EF004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2AC69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46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id-CLI-MeasurementResult-List,</w:t>
        </w:r>
      </w:ins>
    </w:p>
    <w:p w14:paraId="2F112928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4064B401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25A6759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113BAB22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920FD1C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19AF922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71545EA5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4CBFE337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</w:t>
      </w:r>
      <w:r>
        <w:rPr>
          <w:rFonts w:eastAsia="宋体"/>
          <w:snapToGrid w:val="0"/>
        </w:rPr>
        <w:t>Cells,</w:t>
      </w:r>
    </w:p>
    <w:p w14:paraId="787C97CF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5ED8D071" w14:textId="77777777" w:rsidR="00D81F4A" w:rsidRDefault="000664F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EC15CC9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B116DC7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06AD2E35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3CD26299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E1D5C06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77604737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398FEB1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5F6FB3ED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566CF4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D9EAF06" w14:textId="77777777" w:rsidR="00D81F4A" w:rsidRDefault="000664FF">
      <w:pPr>
        <w:pStyle w:val="PL"/>
      </w:pPr>
      <w:r>
        <w:tab/>
      </w:r>
      <w:r>
        <w:t>maxnoofMRBs,</w:t>
      </w:r>
    </w:p>
    <w:p w14:paraId="6BAD3F9C" w14:textId="77777777" w:rsidR="00D81F4A" w:rsidRDefault="000664FF">
      <w:pPr>
        <w:pStyle w:val="PL"/>
        <w:rPr>
          <w:rFonts w:cs="Arial"/>
          <w:szCs w:val="18"/>
        </w:rPr>
      </w:pPr>
      <w:r>
        <w:rPr>
          <w:rFonts w:cs="Arial"/>
          <w:iCs/>
        </w:rPr>
        <w:lastRenderedPageBreak/>
        <w:tab/>
        <w:t>maxnoofUEIDforPaging,</w:t>
      </w:r>
    </w:p>
    <w:p w14:paraId="706E39FB" w14:textId="77777777" w:rsidR="00D81F4A" w:rsidRDefault="000664F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4FB34B31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2C587E21" w14:textId="77777777" w:rsidR="00D81F4A" w:rsidRDefault="00D81F4A">
      <w:pPr>
        <w:rPr>
          <w:rFonts w:eastAsiaTheme="minorEastAsia"/>
          <w:lang w:eastAsia="zh-CN"/>
        </w:rPr>
      </w:pPr>
    </w:p>
    <w:p w14:paraId="59EB7DF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A4C85F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24BBF34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</w:t>
      </w:r>
    </w:p>
    <w:p w14:paraId="5971AF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 xml:space="preserve">-- DU-CU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 And Mobility Indication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953B7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</w:t>
      </w:r>
    </w:p>
    <w:p w14:paraId="1BC664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 *************************************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*************************</w:t>
      </w:r>
    </w:p>
    <w:p w14:paraId="24F99D1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</w:p>
    <w:p w14:paraId="170C6F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DUCUAccessAndMobilityIndication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::= SEQUENCE {</w:t>
      </w:r>
    </w:p>
    <w:p w14:paraId="530CE4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ProtocolIE-Container       { {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DUCU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IEs} },</w:t>
      </w:r>
    </w:p>
    <w:p w14:paraId="309C0F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...</w:t>
      </w:r>
    </w:p>
    <w:p w14:paraId="6E080B8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}</w:t>
      </w:r>
    </w:p>
    <w:p w14:paraId="45AF38D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</w:p>
    <w:p w14:paraId="6E23B7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DUCUAccessAndMobilityIndication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IEs F1AP-PROTOCOL-IES ::= {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6B30EF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{ ID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id-TransactionID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TYPE TransactionID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4F5DA32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DLLBTFailureInformationList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DLLBTFailureInformationList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optional},</w:t>
      </w:r>
    </w:p>
    <w:p w14:paraId="5647F8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225E1C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}</w:t>
      </w:r>
    </w:p>
    <w:p w14:paraId="2252AFC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92D8E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48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*****************</w:t>
        </w:r>
      </w:ins>
    </w:p>
    <w:p w14:paraId="43D2DD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0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B77C3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51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2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  <w:r>
          <w:rPr>
            <w:rFonts w:ascii="Courier New" w:eastAsia="宋体" w:hAnsi="Courier New"/>
            <w:sz w:val="16"/>
            <w:lang w:eastAsia="zh-CN"/>
          </w:rPr>
          <w:t>C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LI </w:t>
        </w:r>
        <w:del w:id="453" w:author="Samsung - Man" w:date="2025-05-22T23:34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 xml:space="preserve">Measurement 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54" w:author="Samsung - Man" w:date="2025-05-22T23:34:00Z">
        <w:r>
          <w:rPr>
            <w:rFonts w:ascii="Courier New" w:eastAsia="宋体" w:hAnsi="Courier New"/>
            <w:snapToGrid w:val="0"/>
            <w:sz w:val="16"/>
            <w:lang w:eastAsia="ko-KR"/>
          </w:rPr>
          <w:t>Indication</w:t>
        </w:r>
      </w:ins>
    </w:p>
    <w:p w14:paraId="0C987A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6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0A2AAF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8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B84EE7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Samsung" w:date="2025-04-24T18:37:00Z"/>
          <w:rFonts w:ascii="Courier New" w:eastAsia="宋体" w:hAnsi="Courier New"/>
          <w:snapToGrid w:val="0"/>
          <w:sz w:val="16"/>
          <w:lang w:eastAsia="ko-KR"/>
        </w:rPr>
      </w:pPr>
    </w:p>
    <w:p w14:paraId="05BC277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61" w:author="Samsung" w:date="2025-04-24T18:37:00Z">
        <w:del w:id="462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63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</w:t>
        </w:r>
        <w:proofErr w:type="gramStart"/>
        <w:r>
          <w:rPr>
            <w:rFonts w:ascii="Courier New" w:eastAsia="宋体" w:hAnsi="Courier New"/>
            <w:sz w:val="16"/>
            <w:lang w:eastAsia="zh-CN"/>
          </w:rPr>
          <w:t>Indication</w:t>
        </w:r>
      </w:ins>
      <w:ins w:id="464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{</w:t>
        </w:r>
      </w:ins>
    </w:p>
    <w:p w14:paraId="1E41CAF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66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{{</w:t>
        </w:r>
        <w:del w:id="467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68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  <w:ins w:id="469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-IEs}},</w:t>
        </w:r>
      </w:ins>
    </w:p>
    <w:p w14:paraId="5D14CA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1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019A86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3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02A105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</w:p>
    <w:p w14:paraId="08C1D0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6" w:author="Samsung" w:date="2025-04-24T18:37:00Z">
        <w:del w:id="477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78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  <w:ins w:id="479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-IEs F1AP-PROTOCOL-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{</w:t>
        </w:r>
      </w:ins>
    </w:p>
    <w:p w14:paraId="0E6387AC" w14:textId="77777777" w:rsidR="00D81F4A" w:rsidRDefault="000664FF">
      <w:pPr>
        <w:pStyle w:val="PL"/>
        <w:rPr>
          <w:ins w:id="480" w:author="Samsung" w:date="2025-04-24T18:37:00Z"/>
        </w:rPr>
      </w:pPr>
      <w:ins w:id="481" w:author="Samsung" w:date="2025-04-24T18:37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1B58815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Samsung" w:date="2025-04-24T18:37:00Z"/>
          <w:rFonts w:ascii="Courier New" w:eastAsia="宋体" w:hAnsi="Courier New"/>
          <w:sz w:val="16"/>
          <w:lang w:eastAsia="ko-KR"/>
        </w:rPr>
      </w:pPr>
      <w:ins w:id="483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 xml:space="preserve"> id-CLI-MeasurementResult-List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z w:val="16"/>
            <w:lang w:eastAsia="ko-KR"/>
          </w:rPr>
          <w:tab/>
          <w:t>TYPE CLI-</w:t>
        </w:r>
        <w:r>
          <w:rPr>
            <w:rFonts w:ascii="Courier New" w:eastAsia="宋体" w:hAnsi="Courier New"/>
            <w:sz w:val="16"/>
            <w:lang w:eastAsia="ko-KR"/>
          </w:rPr>
          <w:t>MeasurementResult-List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 xml:space="preserve">PRESENCE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  <w:r>
          <w:rPr>
            <w:rFonts w:ascii="Courier New" w:eastAsia="宋体" w:hAnsi="Courier New"/>
            <w:sz w:val="16"/>
            <w:lang w:eastAsia="ko-KR"/>
          </w:rPr>
          <w:t xml:space="preserve"> },</w:t>
        </w:r>
      </w:ins>
    </w:p>
    <w:p w14:paraId="2D663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85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5B180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87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594D29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5F081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END</w:t>
      </w:r>
    </w:p>
    <w:p w14:paraId="4DC697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56BC47E8" w14:textId="77777777" w:rsidR="00D81F4A" w:rsidRDefault="00D81F4A">
      <w:pPr>
        <w:rPr>
          <w:rFonts w:eastAsiaTheme="minorEastAsia"/>
          <w:lang w:eastAsia="zh-CN"/>
        </w:rPr>
      </w:pPr>
    </w:p>
    <w:p w14:paraId="101F7496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88" w:name="_Toc29893129"/>
      <w:bookmarkStart w:id="489" w:name="_Toc20956003"/>
      <w:bookmarkStart w:id="490" w:name="_Toc105511364"/>
      <w:bookmarkStart w:id="491" w:name="_Toc192844223"/>
      <w:bookmarkStart w:id="492" w:name="_Toc66289739"/>
      <w:bookmarkStart w:id="493" w:name="_Toc45832586"/>
      <w:bookmarkStart w:id="494" w:name="_Toc64449080"/>
      <w:bookmarkStart w:id="495" w:name="_Toc81383596"/>
      <w:bookmarkStart w:id="496" w:name="_Toc74154852"/>
      <w:bookmarkStart w:id="497" w:name="_Toc97911142"/>
      <w:bookmarkStart w:id="498" w:name="_Toc106110436"/>
      <w:bookmarkStart w:id="499" w:name="_Toc51763908"/>
      <w:bookmarkStart w:id="500" w:name="_Toc36557066"/>
      <w:bookmarkStart w:id="501" w:name="_Toc99038966"/>
      <w:bookmarkStart w:id="502" w:name="_Toc99731229"/>
      <w:bookmarkStart w:id="503" w:name="_Toc105927896"/>
      <w:bookmarkStart w:id="504" w:name="_Toc88658230"/>
      <w:bookmarkStart w:id="505" w:name="_Toc113835878"/>
      <w:bookmarkStart w:id="506" w:name="_Toc120124734"/>
      <w:r>
        <w:rPr>
          <w:rFonts w:ascii="Arial" w:eastAsia="Times New Roman" w:hAnsi="Arial"/>
          <w:sz w:val="28"/>
          <w:szCs w:val="20"/>
          <w:lang w:val="en-GB" w:eastAsia="ko-KR"/>
        </w:rPr>
        <w:t>9.4.5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21C868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050427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213703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7EC551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72D307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4CF53F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**************************************************************</w:t>
      </w:r>
    </w:p>
    <w:p w14:paraId="40D5972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D13A9C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5663FFA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532F1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734155A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C7F9D2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36BD48C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69D98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6F87494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49D32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D9E7F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id-gNB-CUSystemInformation,</w:t>
      </w:r>
    </w:p>
    <w:p w14:paraId="548D08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419BEF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id-TAISliceSupportList,</w:t>
      </w:r>
    </w:p>
    <w:p w14:paraId="16418E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id-RANAC,</w:t>
      </w:r>
    </w:p>
    <w:p w14:paraId="6C16BA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id-BearerTypeChange,</w:t>
      </w:r>
    </w:p>
    <w:p w14:paraId="3EF8DF8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ab/>
        <w:t>id-Coverage-Modification-Cause,</w:t>
      </w:r>
    </w:p>
    <w:p w14:paraId="6CA2F74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id-Cell-Direction,</w:t>
      </w:r>
    </w:p>
    <w:p w14:paraId="42F47C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id-Cell-Type,</w:t>
      </w:r>
    </w:p>
    <w:p w14:paraId="3869D4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id-CellGroupConfig,</w:t>
      </w:r>
    </w:p>
    <w:p w14:paraId="4F0F35B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158BEE9E" w14:textId="77777777" w:rsidR="00D81F4A" w:rsidRDefault="000664F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344DEE07" w14:textId="77777777" w:rsidR="00D81F4A" w:rsidRDefault="000664FF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CB15916" w14:textId="77777777" w:rsidR="00D81F4A" w:rsidRDefault="000664FF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AB372F7" w14:textId="77777777" w:rsidR="00D81F4A" w:rsidRDefault="000664F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414E3CA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 w:hint="eastAsia"/>
          <w:snapToGrid w:val="0"/>
          <w:sz w:val="16"/>
          <w:szCs w:val="20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SRSPosPeriodicConfigHyperSFNIndex</w:t>
      </w:r>
      <w:r>
        <w:rPr>
          <w:rFonts w:ascii="Courier New" w:eastAsia="Times New Roman" w:hAnsi="Courier New" w:cs="Courier New" w:hint="eastAsia"/>
          <w:snapToGrid w:val="0"/>
          <w:sz w:val="16"/>
          <w:szCs w:val="20"/>
          <w:lang w:eastAsia="zh-CN"/>
        </w:rPr>
        <w:t>,</w:t>
      </w:r>
    </w:p>
    <w:p w14:paraId="7178D0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Samsung" w:date="2025-04-24T18:37:00Z"/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ins w:id="508" w:author="Samsung" w:date="2025-04-24T18:37:00Z"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ab/>
          <w:t>id-SBFD-Configuration,</w:t>
        </w:r>
      </w:ins>
    </w:p>
    <w:p w14:paraId="42E724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Samsung" w:date="2025-04-24T18:37:00Z"/>
          <w:rFonts w:ascii="Courier New" w:eastAsia="Malgun Gothic" w:hAnsi="Courier New"/>
          <w:sz w:val="16"/>
          <w:lang w:eastAsia="ko-KR"/>
        </w:rPr>
      </w:pPr>
      <w:ins w:id="510" w:author="Samsung" w:date="2025-04-24T18:37:00Z">
        <w:r>
          <w:rPr>
            <w:rFonts w:ascii="Courier New" w:eastAsia="Malgun Gothic" w:hAnsi="Courier New"/>
            <w:sz w:val="16"/>
            <w:lang w:eastAsia="ko-KR"/>
          </w:rPr>
          <w:tab/>
          <w:t>id-SSB-resource-config,</w:t>
        </w:r>
      </w:ins>
    </w:p>
    <w:p w14:paraId="386EF3E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Samsung" w:date="2025-04-24T18:37:00Z"/>
          <w:rFonts w:ascii="Courier New" w:eastAsia="宋体" w:hAnsi="Courier New"/>
          <w:snapToGrid w:val="0"/>
          <w:sz w:val="16"/>
          <w:lang w:eastAsia="zh-CN"/>
        </w:rPr>
      </w:pPr>
      <w:ins w:id="512" w:author="Samsung" w:date="2025-04-24T18:37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NZP-CSI-RS-Resources-Config,</w:t>
        </w:r>
      </w:ins>
    </w:p>
    <w:p w14:paraId="139086E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A93B0B8" w14:textId="77777777" w:rsidR="00D81F4A" w:rsidRDefault="000664FF">
      <w:pPr>
        <w:pStyle w:val="PL"/>
      </w:pPr>
      <w:r>
        <w:tab/>
        <w:t>maxnoofErrors,</w:t>
      </w:r>
    </w:p>
    <w:p w14:paraId="7EEF5F27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402252FB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7FD62BBD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5658F99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2E6B8FCA" w14:textId="77777777" w:rsidR="00D81F4A" w:rsidRDefault="00D81F4A">
      <w:pPr>
        <w:rPr>
          <w:rFonts w:eastAsiaTheme="minorEastAsia"/>
          <w:lang w:val="sv-SE" w:eastAsia="zh-CN"/>
        </w:rPr>
      </w:pPr>
    </w:p>
    <w:p w14:paraId="6F77F6DF" w14:textId="77777777" w:rsidR="00D81F4A" w:rsidRDefault="000664FF">
      <w:pPr>
        <w:pStyle w:val="PL"/>
        <w:outlineLvl w:val="3"/>
      </w:pPr>
      <w:r>
        <w:t>-- C</w:t>
      </w:r>
    </w:p>
    <w:p w14:paraId="6846B595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7BB0F69B" w14:textId="77777777" w:rsidR="00D81F4A" w:rsidRDefault="00D81F4A">
      <w:pPr>
        <w:pStyle w:val="PL"/>
        <w:rPr>
          <w:rFonts w:eastAsia="宋体"/>
        </w:rPr>
      </w:pPr>
    </w:p>
    <w:p w14:paraId="4EF1A493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27437671" w14:textId="77777777" w:rsidR="00D81F4A" w:rsidRDefault="00D81F4A">
      <w:pPr>
        <w:pStyle w:val="PL"/>
        <w:rPr>
          <w:rFonts w:eastAsia="宋体"/>
        </w:rPr>
      </w:pPr>
    </w:p>
    <w:p w14:paraId="62239B20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Candida</w:t>
      </w:r>
      <w:r>
        <w:rPr>
          <w:rFonts w:eastAsia="宋体"/>
        </w:rPr>
        <w:t>te-SpCell-Item ::= SEQUENCE {</w:t>
      </w:r>
    </w:p>
    <w:p w14:paraId="0B02FECF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0CF5F90F" w14:textId="77777777" w:rsidR="00D81F4A" w:rsidRDefault="000664F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proofErr w:type="gramStart"/>
      <w:r>
        <w:rPr>
          <w:rFonts w:eastAsia="宋体"/>
          <w:lang w:val="fr-FR"/>
        </w:rPr>
        <w:t>iE</w:t>
      </w:r>
      <w:proofErr w:type="gramEnd"/>
      <w:r>
        <w:rPr>
          <w:rFonts w:eastAsia="宋体"/>
          <w:lang w:val="fr-FR"/>
        </w:rPr>
        <w:t>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53606E3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57135E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32DDDC5" w14:textId="77777777" w:rsidR="00D81F4A" w:rsidRDefault="00D81F4A">
      <w:pPr>
        <w:pStyle w:val="PL"/>
        <w:rPr>
          <w:rFonts w:eastAsia="宋体"/>
        </w:rPr>
      </w:pPr>
    </w:p>
    <w:p w14:paraId="21A1BC43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54C02D2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922B8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9DCB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7D8F9476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083F5F5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23A4D3A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11B166C4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DC025A0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70535A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3A7093" w14:textId="77777777" w:rsidR="00D81F4A" w:rsidRDefault="00D81F4A">
      <w:pPr>
        <w:pStyle w:val="PL"/>
        <w:rPr>
          <w:rFonts w:eastAsia="Malgun Gothic"/>
        </w:rPr>
      </w:pPr>
    </w:p>
    <w:p w14:paraId="73FD78D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4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CLI-MeasurementResult-List ::= SEQUENCE (SIZE(</w:t>
        </w:r>
        <w:proofErr w:type="gramStart"/>
        <w:r>
          <w:rPr>
            <w:rFonts w:ascii="Courier New" w:eastAsia="宋体" w:hAnsi="Courier New"/>
            <w:sz w:val="16"/>
            <w:szCs w:val="20"/>
            <w:lang w:val="en-GB" w:eastAsia="ko-KR"/>
          </w:rPr>
          <w:t>1..</w:t>
        </w:r>
        <w:proofErr w:type="gramEnd"/>
        <w:r>
          <w:rPr>
            <w:rFonts w:ascii="Courier New" w:eastAsia="宋体" w:hAnsi="Courier New"/>
            <w:sz w:val="16"/>
            <w:szCs w:val="20"/>
            <w:lang w:val="en-GB" w:eastAsia="ko-KR"/>
          </w:rPr>
          <w:t>maxnoofCellsinNG-RANnode)) OF CLI-MeasurementResult-Item</w:t>
        </w:r>
      </w:ins>
    </w:p>
    <w:p w14:paraId="5E10B35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</w:p>
    <w:p w14:paraId="41BD9B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7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CLI-MeasurementResult-Item ::= SEQUENCE {</w:t>
        </w:r>
      </w:ins>
    </w:p>
    <w:p w14:paraId="21FAB7E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9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cellID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G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lobalNG-RANCell-ID,</w:t>
        </w:r>
      </w:ins>
    </w:p>
    <w:p w14:paraId="2A6CF85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1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ssbIndex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INTEGER(</w:t>
        </w:r>
        <w:proofErr w:type="gramStart"/>
        <w:r>
          <w:rPr>
            <w:rFonts w:ascii="Courier New" w:eastAsia="宋体" w:hAnsi="Courier New"/>
            <w:sz w:val="16"/>
            <w:szCs w:val="20"/>
            <w:lang w:val="en-GB" w:eastAsia="ko-KR"/>
          </w:rPr>
          <w:t>0..</w:t>
        </w:r>
        <w:proofErr w:type="gramEnd"/>
        <w:r>
          <w:rPr>
            <w:rFonts w:ascii="Courier New" w:eastAsia="宋体" w:hAnsi="Courier New"/>
            <w:sz w:val="16"/>
            <w:szCs w:val="20"/>
            <w:lang w:val="en-GB" w:eastAsia="ko-KR"/>
          </w:rPr>
          <w:t>63,...)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31803E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3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nZP-CSI-RS-Resource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INTEGER(</w:t>
        </w:r>
        <w:proofErr w:type="gramStart"/>
        <w:r>
          <w:rPr>
            <w:rFonts w:ascii="Courier New" w:eastAsia="宋体" w:hAnsi="Courier New"/>
            <w:sz w:val="16"/>
            <w:szCs w:val="20"/>
            <w:lang w:val="en-GB" w:eastAsia="ko-KR"/>
          </w:rPr>
          <w:t>1..</w:t>
        </w:r>
        <w:proofErr w:type="gramEnd"/>
        <w:r>
          <w:rPr>
            <w:rFonts w:ascii="Courier New" w:eastAsia="宋体" w:hAnsi="Courier New"/>
            <w:sz w:val="16"/>
            <w:szCs w:val="20"/>
            <w:lang w:val="en-GB" w:eastAsia="ko-KR"/>
          </w:rPr>
          <w:t>64,...)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1FE502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5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cLI-Mitigation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zh-CN"/>
          </w:rPr>
          <w:t>C</w:t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2FA183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7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ProtocolExtensionContainer { {CLI-MeasurementResult-Item-ExtIEs} }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6247F9E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9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...</w:t>
        </w:r>
      </w:ins>
    </w:p>
    <w:p w14:paraId="7E4AB9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1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}</w:t>
        </w:r>
      </w:ins>
    </w:p>
    <w:p w14:paraId="13B2D90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Samsung" w:date="2025-04-24T18:37:00Z"/>
          <w:rFonts w:ascii="Courier New" w:eastAsia="Malgun Gothic" w:hAnsi="Courier New"/>
          <w:sz w:val="16"/>
          <w:szCs w:val="20"/>
          <w:lang w:eastAsia="ko-KR"/>
        </w:rPr>
      </w:pPr>
    </w:p>
    <w:p w14:paraId="4F3B806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4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CLI-MeasurementResult-Item-ExtIEs F1AP-PROTOCOL-EXTENSION ::= {</w:t>
        </w:r>
      </w:ins>
    </w:p>
    <w:p w14:paraId="38B90FF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6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...</w:t>
        </w:r>
      </w:ins>
    </w:p>
    <w:p w14:paraId="2EA61A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Samsung" w:date="2025-04-24T18:37:00Z"/>
          <w:rFonts w:ascii="Courier New" w:eastAsia="宋体" w:hAnsi="Courier New"/>
          <w:sz w:val="16"/>
          <w:szCs w:val="20"/>
          <w:lang w:eastAsia="ko-KR"/>
        </w:rPr>
      </w:pPr>
      <w:ins w:id="538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}</w:t>
        </w:r>
      </w:ins>
    </w:p>
    <w:p w14:paraId="3552601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4-24T18:37:00Z"/>
          <w:rFonts w:ascii="Courier New" w:eastAsia="Malgun Gothic" w:hAnsi="Courier New"/>
          <w:sz w:val="16"/>
          <w:szCs w:val="20"/>
          <w:lang w:eastAsia="ko-KR"/>
        </w:rPr>
      </w:pPr>
    </w:p>
    <w:p w14:paraId="343CF47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Samsung" w:date="2025-04-24T18:37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41" w:author="Samsung" w:date="2025-04-24T18:37:00Z"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CLI-Mitigation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</w:t>
        </w:r>
        <w:proofErr w:type="gramEnd"/>
        <w:r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}</w:t>
        </w:r>
      </w:ins>
    </w:p>
    <w:p w14:paraId="217AAC0E" w14:textId="77777777" w:rsidR="00D81F4A" w:rsidRDefault="00D81F4A">
      <w:pPr>
        <w:pStyle w:val="PL"/>
        <w:rPr>
          <w:rFonts w:eastAsia="Malgun Gothic"/>
        </w:rPr>
      </w:pPr>
    </w:p>
    <w:p w14:paraId="7A276B7A" w14:textId="77777777" w:rsidR="00D81F4A" w:rsidRDefault="00D81F4A">
      <w:pPr>
        <w:pStyle w:val="PL"/>
        <w:rPr>
          <w:rFonts w:eastAsia="宋体"/>
        </w:rPr>
      </w:pPr>
    </w:p>
    <w:p w14:paraId="555311B8" w14:textId="77777777" w:rsidR="00D81F4A" w:rsidRDefault="000664FF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</w:t>
      </w:r>
      <w:proofErr w:type="gramStart"/>
      <w:r>
        <w:t>0..</w:t>
      </w:r>
      <w:proofErr w:type="gramEnd"/>
      <w:r>
        <w:rPr>
          <w:rFonts w:eastAsia="宋体" w:hint="eastAsia"/>
          <w:lang w:eastAsia="zh-CN"/>
        </w:rPr>
        <w:t>7</w:t>
      </w:r>
      <w:r>
        <w:t>, ...)</w:t>
      </w:r>
    </w:p>
    <w:p w14:paraId="6EDB96FC" w14:textId="77777777" w:rsidR="00D81F4A" w:rsidRDefault="00D81F4A">
      <w:pPr>
        <w:pStyle w:val="PL"/>
        <w:rPr>
          <w:rFonts w:eastAsia="宋体"/>
        </w:rPr>
      </w:pPr>
    </w:p>
    <w:p w14:paraId="793C24E6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1360865D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790F6C8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5FC399EF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F561D4" w14:textId="77777777" w:rsidR="00D81F4A" w:rsidRDefault="00D81F4A">
      <w:pPr>
        <w:rPr>
          <w:rFonts w:eastAsiaTheme="minorEastAsia"/>
          <w:lang w:val="sv-SE" w:eastAsia="zh-CN"/>
        </w:rPr>
      </w:pPr>
    </w:p>
    <w:p w14:paraId="79B6F374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7AA6A9A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gramStart"/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 xml:space="preserve">NeedForGapNCSGInfoNR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::=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OCTET STRING</w:t>
      </w:r>
    </w:p>
    <w:p w14:paraId="66C6E63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7A02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proofErr w:type="gramStart"/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>NeedForGapNCSGInfoEUTRA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OCTET STRING</w:t>
      </w:r>
    </w:p>
    <w:p w14:paraId="1EBDD4E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zh-CN"/>
        </w:rPr>
      </w:pPr>
    </w:p>
    <w:p w14:paraId="739D0F4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NeedForInterruptionInfoNR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 OCTET STRING</w:t>
      </w:r>
    </w:p>
    <w:p w14:paraId="6B5F4E6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5000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123650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8BEEB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5F5A99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ProtocolExtensionContainer { { Neighbour-Cell-Information-ItemExtIEs } }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1BADD7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8CF76D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A0F41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364C7C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Samsung" w:date="2025-04-24T18:37:00Z"/>
          <w:rFonts w:ascii="Courier New" w:eastAsia="Times New Roman" w:hAnsi="Courier New"/>
          <w:sz w:val="16"/>
          <w:lang w:eastAsia="ko-KR"/>
        </w:rPr>
      </w:pPr>
      <w:ins w:id="543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  <w:t>id-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PRESENCE </w:t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2F3E3B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Samsung" w:date="2025-04-24T18:37:00Z"/>
          <w:rFonts w:ascii="Courier New" w:eastAsia="Times New Roman" w:hAnsi="Courier New"/>
          <w:sz w:val="16"/>
          <w:lang w:eastAsia="ko-KR"/>
        </w:rPr>
      </w:pPr>
      <w:ins w:id="545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PRESENCE </w:t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016E67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Samsung" w:date="2025-04-24T18:37:00Z"/>
          <w:rFonts w:ascii="Courier New" w:eastAsia="Malgun Gothic" w:hAnsi="Courier New"/>
          <w:sz w:val="16"/>
          <w:lang w:eastAsia="ko-KR"/>
        </w:rPr>
      </w:pPr>
      <w:ins w:id="547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optional},</w:t>
        </w:r>
      </w:ins>
    </w:p>
    <w:p w14:paraId="038975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4B64378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EB3E1A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5E41AC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NeighbourNR-CellsForSO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N-List ::= SEQUENCE (SIZE(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ko-KR"/>
        </w:rPr>
        <w:t>1..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maxNeighbourCellforSON)) OF NeighbourNR-CellsForSON-Item</w:t>
      </w:r>
    </w:p>
    <w:p w14:paraId="0AE35793" w14:textId="77777777" w:rsidR="00D81F4A" w:rsidRDefault="00D81F4A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4EA366BD" w14:textId="77777777" w:rsidR="00D81F4A" w:rsidRDefault="00D81F4A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6DA92D4F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0E3C28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4FB2E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233DFC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ProtocolExtensionContainer { {NRUESidelinkAggregateMaximumBitrate-ExtIEs} } OPTIONAL</w:t>
      </w:r>
    </w:p>
    <w:p w14:paraId="1BFF54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D47BE6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45F524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7E51D4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BA012D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6FEAB5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30063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sv-SE" w:eastAsia="ko-KR"/>
        </w:rPr>
        <w:t>NZP-CSI-RS-ResourceID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 INTEGER  (0..191)</w:t>
      </w:r>
    </w:p>
    <w:p w14:paraId="710378F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2D445C6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49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32995F3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1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ZP-CSI-RS-ResourceSet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0E78B1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3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ZP-CSI-RS-Resource-List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0DD0BD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5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ProtocolExtensionContainer { {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1BF7AD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7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07B90B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9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610D328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257AA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2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082FF61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4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300F30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6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4678142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</w:p>
    <w:p w14:paraId="07A925D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Samsung" w:date="2025-04-24T18:37:00Z"/>
          <w:rFonts w:ascii="Courier New" w:eastAsia="Times New Roman" w:hAnsi="Courier New" w:cs="Courier New"/>
          <w:sz w:val="16"/>
          <w:szCs w:val="20"/>
          <w:lang w:val="en-GB" w:eastAsia="ko-KR"/>
        </w:rPr>
      </w:pPr>
      <w:ins w:id="569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 xml:space="preserve">ZP-CSI-RS-Resource-List ::= 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SEQUENCE (SIZE(</w:t>
        </w:r>
        <w:proofErr w:type="gramStart"/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1..</w:t>
        </w:r>
        <w:proofErr w:type="gramEnd"/>
        <w:r>
          <w:rPr>
            <w:rFonts w:ascii="Courier New" w:eastAsia="宋体" w:hAnsi="Courier New" w:cs="Arial"/>
            <w:bCs/>
            <w:sz w:val="16"/>
            <w:szCs w:val="18"/>
            <w:lang w:val="en-GB" w:eastAsia="ko-KR"/>
          </w:rPr>
          <w:t>maxnoofNZP-CSI-RS-ResourcesPerSet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 xml:space="preserve">)) OF 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-Item</w:t>
        </w:r>
      </w:ins>
    </w:p>
    <w:p w14:paraId="7F1E23A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24B1A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2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5638466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4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7F2BD2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6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ProtocolExtensionContainer { {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NZP-CSI-RS-Resource-Item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464E8CA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8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E76D1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0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3F52548F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482C4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3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NZP-CSI-RS-Resource-Item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37AE83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5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CE8E98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7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4E53621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6FE5FC5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N6JitterInformation ::= SEQUENCE {</w:t>
      </w:r>
    </w:p>
    <w:p w14:paraId="650E91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n6JitterLowerBound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INTEGER (-</w:t>
      </w:r>
      <w:proofErr w:type="gramStart"/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127..</w:t>
      </w:r>
      <w:proofErr w:type="gramEnd"/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127),</w:t>
      </w:r>
    </w:p>
    <w:p w14:paraId="7AEF3F7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n6JitterUpperBound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INTEGER (-</w:t>
      </w:r>
      <w:proofErr w:type="gramStart"/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127..</w:t>
      </w:r>
      <w:proofErr w:type="gramEnd"/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127),</w:t>
      </w:r>
    </w:p>
    <w:p w14:paraId="4761E1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>iE</w:t>
      </w:r>
      <w:proofErr w:type="gramEnd"/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>-Extensions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OPTIONAL,</w:t>
      </w:r>
    </w:p>
    <w:p w14:paraId="11191EC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...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BBE6A8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</w:p>
    <w:p w14:paraId="230858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>N6JitterInformationExtIEs   F1AP-PROTOCOL-EXTENSION ::= {</w:t>
      </w:r>
    </w:p>
    <w:p w14:paraId="123593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C64EB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>}</w:t>
      </w:r>
    </w:p>
    <w:p w14:paraId="36984042" w14:textId="77777777" w:rsidR="00D81F4A" w:rsidRDefault="00D81F4A">
      <w:pPr>
        <w:rPr>
          <w:rFonts w:eastAsiaTheme="minorEastAsia"/>
          <w:lang w:val="sv-SE" w:eastAsia="zh-CN"/>
        </w:rPr>
      </w:pPr>
    </w:p>
    <w:p w14:paraId="09E5F4FA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55F3DBD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ServingCellMO-encoded-in-CGC-Item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-ExtIEs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074653E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id-BWP-Id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EXTENSION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BWP-Id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300C80C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AB457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398948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F870F6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6B67C9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07AED0B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nRP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588A1BB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fiveGS-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TAC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FiveGS-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TAC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OPTIONAL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,</w:t>
      </w:r>
    </w:p>
    <w:p w14:paraId="4555A1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configured-EPS-TAC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Configured-EPS-TAC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0129640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ServedPLMNs-List,</w:t>
      </w:r>
    </w:p>
    <w:p w14:paraId="2BEE96F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nR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-Mode-Info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 xml:space="preserve"> </w:t>
      </w:r>
    </w:p>
    <w:p w14:paraId="7B224D5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>measurementTimingConfiguration</w:t>
      </w:r>
      <w:proofErr w:type="gramEnd"/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OCTET STRING,</w:t>
      </w:r>
    </w:p>
    <w:p w14:paraId="6DFDA5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iE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-Extensions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ProtocolExtensionContainer { {Served-Cell-Information-ExtIEs} } OPTIONAL,</w:t>
      </w:r>
    </w:p>
    <w:p w14:paraId="36CDE1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134F7D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B8122B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541E00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</w:t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EXTENSION ::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= {</w:t>
      </w:r>
    </w:p>
    <w:p w14:paraId="1DF5D6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optional }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|</w:t>
      </w:r>
    </w:p>
    <w:p w14:paraId="7B29776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00D63A3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584A98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RESENCE optional }|</w:t>
      </w:r>
    </w:p>
    <w:p w14:paraId="3D6752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FD84DE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id-ConfiguredTACIndication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ConfiguredTACIndication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831C2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57FCC7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17722C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PRESENCE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optional}|</w:t>
      </w:r>
    </w:p>
    <w:p w14:paraId="120F7C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7246B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B34B0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TENSION 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F68D38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id-NPNBroadcastInformation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CRITICALITY reject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NPNBroadcastInformation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>
        <w:rPr>
          <w:rFonts w:ascii="Courier New" w:eastAsia="Times New Roman" w:hAnsi="Courier New" w:hint="eastAsia"/>
          <w:sz w:val="16"/>
          <w:szCs w:val="20"/>
          <w:lang w:val="en-GB" w:eastAsia="ko-KR"/>
        </w:rPr>
        <w:t>|</w:t>
      </w:r>
    </w:p>
    <w:p w14:paraId="3388918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 xml:space="preserve">ID 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id-Supported-MBS-FSA-ID-List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>
        <w:rPr>
          <w:rFonts w:ascii="Courier New" w:eastAsia="Times New Roman" w:hAnsi="Courier New" w:hint="eastAsia"/>
          <w:sz w:val="16"/>
          <w:szCs w:val="20"/>
          <w:lang w:val="en-GB" w:eastAsia="zh-CN"/>
        </w:rPr>
        <w:t>Supported-MBS-FSA-ID-List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|</w:t>
      </w:r>
    </w:p>
    <w:p w14:paraId="1942CE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|</w:t>
      </w:r>
    </w:p>
    <w:p w14:paraId="32E831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id-ERedcap-Bcast-Information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ERedcap-Bcast-Information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|</w:t>
      </w:r>
    </w:p>
    <w:p w14:paraId="10C3A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id-XR-Bcast-Information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XR-Bcast-Information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|</w:t>
      </w:r>
    </w:p>
    <w:p w14:paraId="3D3B2136" w14:textId="77777777" w:rsidR="00D81F4A" w:rsidRP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GB"/>
          <w:rPrChange w:id="588" w:author="Samsung" w:date="2025-04-24T18:37:00Z">
            <w:rPr>
              <w:rFonts w:ascii="Courier New" w:hAnsi="Courier New"/>
              <w:sz w:val="16"/>
            </w:rPr>
          </w:rPrChange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lastRenderedPageBreak/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id-BarringExemptionforEmerCallInfo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BarringExemptionforEmerCallInfo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 xml:space="preserve">PRESENCE optional </w:t>
      </w:r>
      <w:del w:id="589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zh-CN"/>
          </w:rPr>
          <w:delText>}</w:delText>
        </w:r>
      </w:del>
      <w:ins w:id="590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zh-CN"/>
          </w:rPr>
          <w:t>}|</w:t>
        </w:r>
      </w:ins>
    </w:p>
    <w:p w14:paraId="2075FB7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591" w:author="Samsung" w:date="2025-04-24T18:37:00Z"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ID 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es-Config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 xml:space="preserve"> NZP-CSI-RS-Resources-Config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PRESENCE 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zh-CN"/>
          </w:rPr>
          <w:t>optional }</w:t>
        </w:r>
      </w:ins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93DF9A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09A020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13CF2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FF71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</w:t>
      </w:r>
      <w:proofErr w:type="gramStart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1..</w:t>
      </w:r>
      <w:proofErr w:type="gramEnd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maxnoofServingCells)) OF Serving-Cells-List-Item</w:t>
      </w:r>
    </w:p>
    <w:p w14:paraId="03AF1D0C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FF9FC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45A60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7A39A4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iAB-MT-Cell-NA-Resource-Configuration-Mode-Info       IAB-MT-Cell-NA-Resource-Configuration-Mode-Info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107AF6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58467AD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2E2CE9D" w14:textId="77777777" w:rsidR="00D81F4A" w:rsidRDefault="00D81F4A">
      <w:pPr>
        <w:rPr>
          <w:rFonts w:eastAsiaTheme="minorEastAsia"/>
          <w:lang w:val="sv-SE" w:eastAsia="zh-CN"/>
        </w:rPr>
      </w:pPr>
    </w:p>
    <w:p w14:paraId="721D2E5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4874FCA" w14:textId="77777777" w:rsidR="00D81F4A" w:rsidRDefault="00D81F4A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0CDB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</w:t>
      </w:r>
      <w:proofErr w:type="gramStart"/>
      <w:r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264296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3A2538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656A77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proofErr w:type="gramStart"/>
      <w:r>
        <w:rPr>
          <w:rFonts w:ascii="Courier New" w:eastAsia="Times New Roman" w:hAnsi="Courier New"/>
          <w:sz w:val="16"/>
          <w:lang w:val="fr-FR" w:eastAsia="ko-KR"/>
        </w:rPr>
        <w:t>iE</w:t>
      </w:r>
      <w:proofErr w:type="gramEnd"/>
      <w:r>
        <w:rPr>
          <w:rFonts w:ascii="Courier New" w:eastAsia="Times New Roman" w:hAnsi="Courier New"/>
          <w:sz w:val="16"/>
          <w:lang w:val="fr-FR" w:eastAsia="ko-KR"/>
        </w:rPr>
        <w:t>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065D2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1D49CC8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38F25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B611D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TDD-Info-ExtIEs F1AP-PROTOCOL-</w:t>
      </w:r>
      <w:proofErr w:type="gramStart"/>
      <w:r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25D7CA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626DAB8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>
        <w:rPr>
          <w:rFonts w:ascii="Courier New" w:eastAsia="Times New Roman" w:hAnsi="Courier New"/>
          <w:sz w:val="16"/>
          <w:lang w:eastAsia="ko-KR"/>
        </w:rPr>
        <w:t>|</w:t>
      </w:r>
    </w:p>
    <w:p w14:paraId="245B57F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</w:t>
      </w:r>
      <w:r>
        <w:rPr>
          <w:rFonts w:ascii="Courier New" w:eastAsia="Times New Roman" w:hAnsi="Courier New"/>
          <w:sz w:val="16"/>
          <w:lang w:eastAsia="ko-KR"/>
        </w:rPr>
        <w:t>N NRCarrierList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>
        <w:rPr>
          <w:rFonts w:ascii="Courier New" w:eastAsia="Times New Roman" w:hAnsi="Courier New" w:hint="eastAsia"/>
          <w:sz w:val="16"/>
          <w:lang w:eastAsia="zh-CN"/>
        </w:rPr>
        <w:t>|</w:t>
      </w:r>
    </w:p>
    <w:p w14:paraId="5F49FEA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asymmetric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asymmetric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optional </w:t>
      </w:r>
      <w:del w:id="592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delText>}</w:delText>
        </w:r>
      </w:del>
      <w:ins w:id="593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>}|</w:t>
        </w:r>
      </w:ins>
    </w:p>
    <w:p w14:paraId="34BB7D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594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 id-SBFD-Configuration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EXTENSION SBFD-Configuration 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</w:t>
        </w:r>
        <w:r>
          <w:rPr>
            <w:rFonts w:ascii="Courier New" w:eastAsia="Times New Roman" w:hAnsi="Courier New"/>
            <w:sz w:val="16"/>
            <w:lang w:eastAsia="ko-KR"/>
          </w:rPr>
          <w:t xml:space="preserve">E </w:t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optional }</w:t>
        </w:r>
      </w:ins>
      <w:proofErr w:type="gram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17BC05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27EC8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AAB689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9299364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95" w:name="_Toc74154854"/>
      <w:bookmarkStart w:id="596" w:name="_Toc120124736"/>
      <w:bookmarkStart w:id="597" w:name="_Toc51763910"/>
      <w:bookmarkStart w:id="598" w:name="_Toc106110438"/>
      <w:bookmarkStart w:id="599" w:name="_Toc20956005"/>
      <w:bookmarkStart w:id="600" w:name="_Toc99038968"/>
      <w:bookmarkStart w:id="601" w:name="_Toc36557068"/>
      <w:bookmarkStart w:id="602" w:name="_Toc184832165"/>
      <w:bookmarkStart w:id="603" w:name="_Toc66289741"/>
      <w:bookmarkStart w:id="604" w:name="_Toc113835880"/>
      <w:bookmarkStart w:id="605" w:name="_Toc64449082"/>
      <w:bookmarkStart w:id="606" w:name="_Toc81383598"/>
      <w:bookmarkStart w:id="607" w:name="_Toc88658232"/>
      <w:bookmarkStart w:id="608" w:name="_Toc99731231"/>
      <w:bookmarkStart w:id="609" w:name="_Toc45832588"/>
      <w:bookmarkStart w:id="610" w:name="_Toc29893131"/>
      <w:bookmarkStart w:id="611" w:name="_Toc97911144"/>
      <w:bookmarkStart w:id="612" w:name="_Toc105511366"/>
      <w:bookmarkStart w:id="613" w:name="_Toc105927898"/>
      <w:r>
        <w:rPr>
          <w:rFonts w:ascii="Arial" w:eastAsia="Times New Roman" w:hAnsi="Arial"/>
          <w:sz w:val="28"/>
          <w:szCs w:val="20"/>
          <w:lang w:val="en-GB" w:eastAsia="ko-KR"/>
        </w:rPr>
        <w:t>9.4.7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14:paraId="3B08333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44A11D7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F54F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4EB5A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73FAA7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20447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**************************************************************</w:t>
      </w:r>
    </w:p>
    <w:p w14:paraId="292986F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392AB02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35B5AC6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bookmarkStart w:id="614" w:name="_Hlk148727260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id-QoEInformationTransfer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78</w:t>
      </w:r>
    </w:p>
    <w:p w14:paraId="15A2CCA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id-PDCMeasurementTerminationCommand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79</w:t>
      </w:r>
    </w:p>
    <w:p w14:paraId="2191B3C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id-PDCMeasurementFailureIndication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80</w:t>
      </w:r>
    </w:p>
    <w:p w14:paraId="6DA9B6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PosSystemInformationDeliveryCommand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81</w:t>
      </w:r>
    </w:p>
    <w:p w14:paraId="22CA251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DUCUCellSwitchNotification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82</w:t>
      </w:r>
    </w:p>
    <w:p w14:paraId="3FFE85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CUDUCellSwitchNotification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83</w:t>
      </w:r>
    </w:p>
    <w:p w14:paraId="22509F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id-DUCU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ProcedureCode ::= 84</w:t>
      </w:r>
    </w:p>
    <w:p w14:paraId="09FB3E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id-CUDU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ProcedureCode ::= 85</w:t>
      </w:r>
    </w:p>
    <w:p w14:paraId="06AC1B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id-QoEInformationTransferControl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ProcedureCode ::= 86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13A2CC7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id-RachIndication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87</w:t>
      </w:r>
    </w:p>
    <w:p w14:paraId="678B2A4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id-TimingSynchronisationStatus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88</w:t>
      </w:r>
    </w:p>
    <w:p w14:paraId="60E2BED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id-TimingSynchronisat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89</w:t>
      </w:r>
    </w:p>
    <w:p w14:paraId="75C0030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id-MIABF1SetupTriggering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90</w:t>
      </w:r>
    </w:p>
    <w:p w14:paraId="624174A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91</w:t>
      </w:r>
    </w:p>
    <w:p w14:paraId="04259C7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MulticastContextNotification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92</w:t>
      </w:r>
    </w:p>
    <w:p w14:paraId="31F03A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MulticastCommonConfiguration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93</w:t>
      </w:r>
    </w:p>
    <w:p w14:paraId="6805EB3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id-BroadcastTransportResourceRequest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94</w:t>
      </w:r>
    </w:p>
    <w:p w14:paraId="461D3D5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id-DUCUAccessAndMobilityIndication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ProcedureCode ::= 95</w:t>
      </w:r>
    </w:p>
    <w:p w14:paraId="6AC76B2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id-SRSInformationReservationNotification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96</w:t>
      </w:r>
    </w:p>
    <w:bookmarkEnd w:id="614"/>
    <w:p w14:paraId="7F669F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ins w:id="616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id-</w:t>
        </w:r>
        <w:del w:id="617" w:author="Samsung - Man" w:date="2025-05-22T23:36:00Z">
          <w:r>
            <w:rPr>
              <w:rFonts w:ascii="Courier New" w:eastAsia="宋体" w:hAnsi="Courier New"/>
              <w:snapToGrid w:val="0"/>
              <w:sz w:val="16"/>
              <w:szCs w:val="20"/>
              <w:lang w:val="en-GB"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szCs w:val="20"/>
              <w:lang w:val="en-GB" w:eastAsia="ko-KR"/>
            </w:rPr>
            <w:delText>LI-MeasurementReport</w:delText>
          </w:r>
          <w:r>
            <w:rPr>
              <w:rFonts w:ascii="Courier New" w:eastAsia="宋体" w:hAnsi="Courier New"/>
              <w:snapToGrid w:val="0"/>
              <w:sz w:val="16"/>
              <w:szCs w:val="20"/>
              <w:lang w:val="en-GB" w:eastAsia="ko-KR"/>
            </w:rPr>
            <w:delText>ing</w:delText>
          </w:r>
        </w:del>
      </w:ins>
      <w:ins w:id="618" w:author="Samsung - Man" w:date="2025-05-22T23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C</w:t>
        </w:r>
      </w:ins>
      <w:ins w:id="619" w:author="Samsung - Man" w:date="2025-05-22T23:36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LI-Indication</w:t>
        </w:r>
      </w:ins>
      <w:ins w:id="620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xx</w:t>
        </w:r>
      </w:ins>
    </w:p>
    <w:p w14:paraId="1F06525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09149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70CE6B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>maxnoVACell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 xml:space="preserve">INTEGER ::=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32</w:t>
      </w:r>
    </w:p>
    <w:p w14:paraId="3A0B969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maxnoAggregatedSRS-Resources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proofErr w:type="gramStart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</w:t>
      </w:r>
      <w:proofErr w:type="gramEnd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 xml:space="preserve"> 3</w:t>
      </w:r>
    </w:p>
    <w:p w14:paraId="699CA1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maxnoAggregatedPosSRSResourceSets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proofErr w:type="gramStart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</w:t>
      </w:r>
      <w:proofErr w:type="gramEnd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 xml:space="preserve"> 3</w:t>
      </w:r>
    </w:p>
    <w:p w14:paraId="38F16C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maxnoAggregatedPosPRSResourceSets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proofErr w:type="gramStart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</w:t>
      </w:r>
      <w:proofErr w:type="gramEnd"/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 xml:space="preserve"> 3</w:t>
      </w:r>
    </w:p>
    <w:p w14:paraId="20E095A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m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axnoofTimeWindowSRS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INTEGER ::= 16</w:t>
      </w:r>
    </w:p>
    <w:p w14:paraId="62DB1B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maxnoofTimeWindowMea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INTEGER ::= 16</w:t>
      </w:r>
    </w:p>
    <w:p w14:paraId="0AB963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>maxnoPreconfiguredSRS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  <w:t>INTEGER ::= 16</w:t>
      </w:r>
    </w:p>
    <w:p w14:paraId="052138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maxnoHopsMinusOne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  <w:t>INTEGER ::= 5</w:t>
      </w:r>
    </w:p>
    <w:p w14:paraId="6681BE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maxnoAggCombinations</w:t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  <w:t>INTEGER ::= 2</w:t>
      </w:r>
    </w:p>
    <w:p w14:paraId="1A6899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" w:author="Samsung" w:date="2025-04-24T18:37:00Z"/>
          <w:rFonts w:ascii="Courier New" w:eastAsiaTheme="minorEastAsia" w:hAnsi="Courier New"/>
          <w:sz w:val="16"/>
          <w:szCs w:val="20"/>
          <w:lang w:val="en-GB" w:eastAsia="zh-CN"/>
        </w:rPr>
      </w:pPr>
      <w:r>
        <w:rPr>
          <w:rFonts w:ascii="Courier New" w:eastAsia="Malgun Gothic" w:hAnsi="Courier New"/>
          <w:sz w:val="16"/>
          <w:szCs w:val="20"/>
          <w:lang w:val="en-GB" w:eastAsia="zh-CN"/>
        </w:rPr>
        <w:t>maxnoAggregatedPosSRSCombinations</w:t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ab/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ab/>
      </w:r>
      <w:r>
        <w:rPr>
          <w:rFonts w:ascii="Courier New" w:eastAsia="Malgun Gothic" w:hAnsi="Courier New"/>
          <w:sz w:val="16"/>
          <w:szCs w:val="20"/>
          <w:lang w:val="en-GB" w:eastAsia="zh-CN"/>
        </w:rPr>
        <w:t xml:space="preserve">INTEGER ::= </w:t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>32</w:t>
      </w:r>
    </w:p>
    <w:p w14:paraId="39D04B4B" w14:textId="77777777" w:rsidR="00D81F4A" w:rsidRDefault="000664FF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zh-CN"/>
        </w:rPr>
      </w:pPr>
      <w:ins w:id="622" w:author="Samsung" w:date="2025-04-24T18:37:00Z">
        <w:r>
          <w:rPr>
            <w:rFonts w:ascii="Courier New" w:eastAsia="Malgun Gothic" w:hAnsi="Courier New"/>
            <w:snapToGrid w:val="0"/>
            <w:sz w:val="16"/>
            <w:szCs w:val="20"/>
            <w:lang w:val="en-GB" w:eastAsia="ko-KR"/>
          </w:rPr>
          <w:t>maxnoofNZP-CSI-RS-ResourcesPerSet</w:t>
        </w:r>
        <w:r>
          <w:rPr>
            <w:rFonts w:ascii="Courier New" w:eastAsia="Malgun Gothic" w:hAnsi="Courier New" w:hint="eastAsia"/>
            <w:sz w:val="16"/>
            <w:szCs w:val="20"/>
            <w:lang w:val="en-GB" w:eastAsia="zh-CN"/>
          </w:rPr>
          <w:tab/>
        </w:r>
        <w:r>
          <w:rPr>
            <w:rFonts w:ascii="Courier New" w:eastAsia="Malgun Gothic" w:hAnsi="Courier New" w:hint="eastAsia"/>
            <w:sz w:val="16"/>
            <w:szCs w:val="20"/>
            <w:lang w:val="en-GB" w:eastAsia="zh-CN"/>
          </w:rPr>
          <w:tab/>
        </w:r>
        <w:r>
          <w:rPr>
            <w:rFonts w:ascii="Courier New" w:eastAsia="Malgun Gothic" w:hAnsi="Courier New"/>
            <w:sz w:val="16"/>
            <w:szCs w:val="20"/>
            <w:lang w:val="en-GB" w:eastAsia="zh-CN"/>
          </w:rPr>
          <w:t>INTEGER ::= 64</w:t>
        </w:r>
      </w:ins>
    </w:p>
    <w:p w14:paraId="06E5532B" w14:textId="77777777" w:rsidR="00D81F4A" w:rsidRDefault="00D81F4A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26B440B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6C2340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bookmarkStart w:id="624" w:name="_Hlk175500245"/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F1U-PathFailure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846</w:t>
      </w:r>
    </w:p>
    <w:p w14:paraId="1F6AE2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 w:hint="eastAsia"/>
          <w:sz w:val="16"/>
          <w:szCs w:val="20"/>
          <w:lang w:val="en-GB" w:eastAsia="zh-CN"/>
        </w:rPr>
        <w:t>i</w:t>
      </w:r>
      <w:r>
        <w:rPr>
          <w:rFonts w:ascii="Courier New" w:eastAsia="Times New Roman" w:hAnsi="Courier New"/>
          <w:sz w:val="16"/>
          <w:szCs w:val="20"/>
          <w:lang w:val="en-GB" w:eastAsia="zh-CN"/>
        </w:rPr>
        <w:t>d-</w:t>
      </w:r>
      <w:r>
        <w:rPr>
          <w:rFonts w:ascii="Courier New" w:eastAsia="宋体" w:hAnsi="Courier New"/>
          <w:sz w:val="16"/>
          <w:szCs w:val="20"/>
          <w:lang w:val="en-GB" w:eastAsia="ko-KR"/>
        </w:rPr>
        <w:t>MeasBasedOn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AggregatedResources</w:t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ProtocolIE-ID ::= 847</w:t>
      </w:r>
    </w:p>
    <w:p w14:paraId="6271A15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id-SIB</w:t>
      </w:r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>23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-message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848</w:t>
      </w:r>
    </w:p>
    <w:p w14:paraId="3C477DE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  <w:bookmarkStart w:id="625" w:name="_Hlk175547316"/>
      <w:bookmarkStart w:id="626" w:name="_Hlk175552119"/>
      <w:r>
        <w:rPr>
          <w:rFonts w:ascii="Courier New" w:eastAsia="等线" w:hAnsi="Courier New"/>
          <w:snapToGrid w:val="0"/>
          <w:sz w:val="16"/>
          <w:szCs w:val="20"/>
          <w:lang w:val="en-GB"/>
        </w:rPr>
        <w:t>id-BarringExemption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forEmerCallInfo</w:t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  <w:t xml:space="preserve">ProtocolIE-ID ::= </w:t>
      </w:r>
      <w:r>
        <w:rPr>
          <w:rFonts w:ascii="Courier New" w:eastAsia="Malgun Gothic" w:hAnsi="Courier New" w:hint="eastAsia"/>
          <w:snapToGrid w:val="0"/>
          <w:sz w:val="16"/>
          <w:szCs w:val="20"/>
          <w:lang w:val="en-GB" w:eastAsia="ko-KR"/>
        </w:rPr>
        <w:t>849</w:t>
      </w:r>
      <w:bookmarkEnd w:id="625"/>
    </w:p>
    <w:p w14:paraId="1DB574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>id-SIB1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it-IT" w:eastAsia="zh-CN"/>
        </w:rPr>
        <w:t>7bis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>-message</w:t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>850</w:t>
      </w:r>
      <w:bookmarkEnd w:id="626"/>
    </w:p>
    <w:p w14:paraId="5539FF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bookmarkStart w:id="627" w:name="_Hlk175552583"/>
      <w:r>
        <w:rPr>
          <w:rFonts w:ascii="Courier New" w:eastAsia="Times New Roman" w:hAnsi="Courier New" w:cs="Courier New" w:hint="eastAsia"/>
          <w:sz w:val="16"/>
          <w:szCs w:val="22"/>
          <w:lang w:val="en-GB" w:eastAsia="zh-CN"/>
        </w:rPr>
        <w:t>id-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>ReportingIntervalIMs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  <w:t xml:space="preserve">ProtocolIE-ID ::= 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851</w:t>
      </w:r>
      <w:bookmarkEnd w:id="627"/>
    </w:p>
    <w:p w14:paraId="2D084D8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bookmarkStart w:id="628" w:name="_Hlk175558389"/>
      <w:r>
        <w:rPr>
          <w:rFonts w:ascii="Courier New" w:eastAsia="Times New Roman" w:hAnsi="Courier New"/>
          <w:sz w:val="16"/>
          <w:szCs w:val="20"/>
          <w:lang w:val="en-GB" w:eastAsia="ko-KR"/>
        </w:rPr>
        <w:t>id-Transmission-Bandwidth-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asymmetric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852</w:t>
      </w:r>
    </w:p>
    <w:p w14:paraId="329289C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id-TagIDPointer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ProtocolIE-</w:t>
      </w:r>
      <w:proofErr w:type="gramStart"/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ID ::=</w:t>
      </w:r>
      <w:proofErr w:type="gramEnd"/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 xml:space="preserve"> </w:t>
      </w:r>
      <w:r>
        <w:rPr>
          <w:rFonts w:ascii="Courier New" w:eastAsia="Malgun Gothic" w:hAnsi="Courier New" w:cs="Courier New" w:hint="eastAsia"/>
          <w:snapToGrid w:val="0"/>
          <w:sz w:val="16"/>
          <w:szCs w:val="20"/>
          <w:lang w:eastAsia="ko-KR"/>
        </w:rPr>
        <w:t>853</w:t>
      </w:r>
    </w:p>
    <w:p w14:paraId="3ABCACC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bookmarkStart w:id="629" w:name="_Hlk181200078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id-LocalOrigin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854</w:t>
      </w:r>
      <w:bookmarkEnd w:id="629"/>
    </w:p>
    <w:p w14:paraId="733D10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id-LTMResetInformation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 xml:space="preserve"> ::= </w:t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>855</w:t>
      </w:r>
    </w:p>
    <w:p w14:paraId="089EBB8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 w:cs="Courier New" w:hint="eastAsia"/>
          <w:snapToGrid w:val="0"/>
          <w:sz w:val="16"/>
          <w:szCs w:val="20"/>
          <w:lang w:val="it-IT" w:eastAsia="zh-CN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>SRSPosPeriodicConfigHyperSFNIndex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 w:eastAsia="zh-CN"/>
        </w:rPr>
        <w:t>ProtocolIE-ID ::= 856</w:t>
      </w:r>
    </w:p>
    <w:bookmarkEnd w:id="628"/>
    <w:p w14:paraId="4C8D62B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id-PreconfiguredSRSInformation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857</w:t>
      </w:r>
    </w:p>
    <w:p w14:paraId="6711E3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1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id-CLI-MeasurementResult-List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xx1</w:t>
        </w:r>
      </w:ins>
    </w:p>
    <w:p w14:paraId="34401CE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3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id-SBFD-Configuration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xx2</w:t>
        </w:r>
      </w:ins>
    </w:p>
    <w:p w14:paraId="1AA17F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5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xx3</w:t>
        </w:r>
      </w:ins>
    </w:p>
    <w:p w14:paraId="40AD79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7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otocolIE-ID ::= xx4</w:t>
        </w:r>
      </w:ins>
    </w:p>
    <w:bookmarkEnd w:id="624"/>
    <w:p w14:paraId="5A1564C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01C84C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7C396597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0FB51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lastRenderedPageBreak/>
        <w:t>END</w:t>
      </w:r>
    </w:p>
    <w:p w14:paraId="0476B2E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58BA0A9A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7435A91B" w14:textId="77777777" w:rsidR="00D81F4A" w:rsidRDefault="00D81F4A">
      <w:pPr>
        <w:pStyle w:val="FirstChange"/>
      </w:pPr>
    </w:p>
    <w:sectPr w:rsidR="00D81F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77903" w14:textId="77777777" w:rsidR="000664FF" w:rsidRDefault="000664FF">
      <w:pPr>
        <w:spacing w:after="0"/>
      </w:pPr>
      <w:r>
        <w:separator/>
      </w:r>
    </w:p>
  </w:endnote>
  <w:endnote w:type="continuationSeparator" w:id="0">
    <w:p w14:paraId="46E246B6" w14:textId="77777777" w:rsidR="000664FF" w:rsidRDefault="00066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default"/>
    <w:sig w:usb0="00000000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908F" w14:textId="77777777" w:rsidR="00D81F4A" w:rsidRDefault="00D8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EDFF" w14:textId="77777777" w:rsidR="000664FF" w:rsidRDefault="000664FF">
      <w:pPr>
        <w:spacing w:after="0"/>
      </w:pPr>
      <w:r>
        <w:separator/>
      </w:r>
    </w:p>
  </w:footnote>
  <w:footnote w:type="continuationSeparator" w:id="0">
    <w:p w14:paraId="315181A3" w14:textId="77777777" w:rsidR="000664FF" w:rsidRDefault="000664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73C5" w14:textId="77777777" w:rsidR="00D81F4A" w:rsidRDefault="00D81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0FD6190"/>
    <w:multiLevelType w:val="multilevel"/>
    <w:tmpl w:val="40FD6190"/>
    <w:lvl w:ilvl="0">
      <w:start w:val="1"/>
      <w:numFmt w:val="decimal"/>
      <w:pStyle w:val="ListBullet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">
    <w15:presenceInfo w15:providerId="None" w15:userId="Samsung - Man"/>
  </w15:person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B1B"/>
    <w:rsid w:val="0000494B"/>
    <w:rsid w:val="00005ED6"/>
    <w:rsid w:val="0001298E"/>
    <w:rsid w:val="00015ADA"/>
    <w:rsid w:val="0002123D"/>
    <w:rsid w:val="00022EAD"/>
    <w:rsid w:val="00025C14"/>
    <w:rsid w:val="00025CBD"/>
    <w:rsid w:val="00030474"/>
    <w:rsid w:val="0003274E"/>
    <w:rsid w:val="00033475"/>
    <w:rsid w:val="00041EEE"/>
    <w:rsid w:val="00042920"/>
    <w:rsid w:val="00047664"/>
    <w:rsid w:val="00052E7C"/>
    <w:rsid w:val="00054861"/>
    <w:rsid w:val="00056D4F"/>
    <w:rsid w:val="000641D2"/>
    <w:rsid w:val="000664FF"/>
    <w:rsid w:val="00067BC0"/>
    <w:rsid w:val="00070831"/>
    <w:rsid w:val="000713E2"/>
    <w:rsid w:val="000720F4"/>
    <w:rsid w:val="00077162"/>
    <w:rsid w:val="00077231"/>
    <w:rsid w:val="00083536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7908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318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1A36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05579"/>
    <w:rsid w:val="00210DE0"/>
    <w:rsid w:val="00211EC4"/>
    <w:rsid w:val="00212693"/>
    <w:rsid w:val="002207D8"/>
    <w:rsid w:val="00225BDF"/>
    <w:rsid w:val="002264E8"/>
    <w:rsid w:val="00226AA9"/>
    <w:rsid w:val="00230B48"/>
    <w:rsid w:val="00240C04"/>
    <w:rsid w:val="00243819"/>
    <w:rsid w:val="00245088"/>
    <w:rsid w:val="00250B34"/>
    <w:rsid w:val="00254977"/>
    <w:rsid w:val="00260842"/>
    <w:rsid w:val="00263891"/>
    <w:rsid w:val="0026520D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759"/>
    <w:rsid w:val="002E482C"/>
    <w:rsid w:val="002F3FF9"/>
    <w:rsid w:val="002F648C"/>
    <w:rsid w:val="002F6CC6"/>
    <w:rsid w:val="00300C02"/>
    <w:rsid w:val="00302688"/>
    <w:rsid w:val="00304EB8"/>
    <w:rsid w:val="00305BB2"/>
    <w:rsid w:val="0030672F"/>
    <w:rsid w:val="00307DE0"/>
    <w:rsid w:val="003100E0"/>
    <w:rsid w:val="00311043"/>
    <w:rsid w:val="00312032"/>
    <w:rsid w:val="00320EC5"/>
    <w:rsid w:val="00321830"/>
    <w:rsid w:val="00323C55"/>
    <w:rsid w:val="00326FDE"/>
    <w:rsid w:val="00327D85"/>
    <w:rsid w:val="00330585"/>
    <w:rsid w:val="00332217"/>
    <w:rsid w:val="003344F3"/>
    <w:rsid w:val="003378F8"/>
    <w:rsid w:val="0034065F"/>
    <w:rsid w:val="00350151"/>
    <w:rsid w:val="00350215"/>
    <w:rsid w:val="00351681"/>
    <w:rsid w:val="00356C38"/>
    <w:rsid w:val="00360CED"/>
    <w:rsid w:val="003659D7"/>
    <w:rsid w:val="00366BF9"/>
    <w:rsid w:val="003727BD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40610"/>
    <w:rsid w:val="00457FF8"/>
    <w:rsid w:val="00471982"/>
    <w:rsid w:val="00474AB8"/>
    <w:rsid w:val="004769BB"/>
    <w:rsid w:val="00481C6D"/>
    <w:rsid w:val="00485A17"/>
    <w:rsid w:val="00487384"/>
    <w:rsid w:val="004901C7"/>
    <w:rsid w:val="00491CEF"/>
    <w:rsid w:val="00491F69"/>
    <w:rsid w:val="00492325"/>
    <w:rsid w:val="00497007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01A"/>
    <w:rsid w:val="004E1755"/>
    <w:rsid w:val="004F1068"/>
    <w:rsid w:val="004F1A79"/>
    <w:rsid w:val="004F42FB"/>
    <w:rsid w:val="004F4F1B"/>
    <w:rsid w:val="00502083"/>
    <w:rsid w:val="0051185A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11E8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B595D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3898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3B7C"/>
    <w:rsid w:val="006969F1"/>
    <w:rsid w:val="00696CF3"/>
    <w:rsid w:val="006972B8"/>
    <w:rsid w:val="006A264B"/>
    <w:rsid w:val="006A3A54"/>
    <w:rsid w:val="006A3D22"/>
    <w:rsid w:val="006A53E4"/>
    <w:rsid w:val="006B00F8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990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0138A"/>
    <w:rsid w:val="0071211F"/>
    <w:rsid w:val="00714097"/>
    <w:rsid w:val="00720F68"/>
    <w:rsid w:val="00723E73"/>
    <w:rsid w:val="007264B6"/>
    <w:rsid w:val="0073069F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0799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1BE2"/>
    <w:rsid w:val="008157A4"/>
    <w:rsid w:val="00816525"/>
    <w:rsid w:val="00820797"/>
    <w:rsid w:val="008230D8"/>
    <w:rsid w:val="00826896"/>
    <w:rsid w:val="00832FCB"/>
    <w:rsid w:val="008349FC"/>
    <w:rsid w:val="00843C7D"/>
    <w:rsid w:val="00843E54"/>
    <w:rsid w:val="00844448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85FE1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4AAE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78D9"/>
    <w:rsid w:val="0097382B"/>
    <w:rsid w:val="009738B3"/>
    <w:rsid w:val="00981CB7"/>
    <w:rsid w:val="00983CDE"/>
    <w:rsid w:val="0098590C"/>
    <w:rsid w:val="00993E95"/>
    <w:rsid w:val="0099661C"/>
    <w:rsid w:val="009A1130"/>
    <w:rsid w:val="009A2232"/>
    <w:rsid w:val="009A4EB7"/>
    <w:rsid w:val="009A5C6C"/>
    <w:rsid w:val="009B0B09"/>
    <w:rsid w:val="009B63AD"/>
    <w:rsid w:val="009C0295"/>
    <w:rsid w:val="009C1574"/>
    <w:rsid w:val="009C364B"/>
    <w:rsid w:val="009C4751"/>
    <w:rsid w:val="009C5391"/>
    <w:rsid w:val="009D37F7"/>
    <w:rsid w:val="009D56DC"/>
    <w:rsid w:val="009E1EBC"/>
    <w:rsid w:val="009E2B05"/>
    <w:rsid w:val="009E70CC"/>
    <w:rsid w:val="009F523A"/>
    <w:rsid w:val="009F5CAA"/>
    <w:rsid w:val="009F6E28"/>
    <w:rsid w:val="009F7ECA"/>
    <w:rsid w:val="00A015A2"/>
    <w:rsid w:val="00A07446"/>
    <w:rsid w:val="00A11348"/>
    <w:rsid w:val="00A16914"/>
    <w:rsid w:val="00A20081"/>
    <w:rsid w:val="00A24253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33AD"/>
    <w:rsid w:val="00AD76B9"/>
    <w:rsid w:val="00AE4DBC"/>
    <w:rsid w:val="00AE7B7A"/>
    <w:rsid w:val="00AF1407"/>
    <w:rsid w:val="00AF7F48"/>
    <w:rsid w:val="00B03ABB"/>
    <w:rsid w:val="00B17175"/>
    <w:rsid w:val="00B17430"/>
    <w:rsid w:val="00B27EEF"/>
    <w:rsid w:val="00B324BB"/>
    <w:rsid w:val="00B353CB"/>
    <w:rsid w:val="00B41D9D"/>
    <w:rsid w:val="00B47036"/>
    <w:rsid w:val="00B47A72"/>
    <w:rsid w:val="00B61923"/>
    <w:rsid w:val="00B63013"/>
    <w:rsid w:val="00B65B16"/>
    <w:rsid w:val="00B72562"/>
    <w:rsid w:val="00B72692"/>
    <w:rsid w:val="00B74E52"/>
    <w:rsid w:val="00B75C4A"/>
    <w:rsid w:val="00B77926"/>
    <w:rsid w:val="00B872F4"/>
    <w:rsid w:val="00B87C7C"/>
    <w:rsid w:val="00B91E13"/>
    <w:rsid w:val="00BA2379"/>
    <w:rsid w:val="00BA5251"/>
    <w:rsid w:val="00BA6190"/>
    <w:rsid w:val="00BB0E27"/>
    <w:rsid w:val="00BB2032"/>
    <w:rsid w:val="00BB4165"/>
    <w:rsid w:val="00BC0EF9"/>
    <w:rsid w:val="00BC1216"/>
    <w:rsid w:val="00BC3984"/>
    <w:rsid w:val="00BC477E"/>
    <w:rsid w:val="00BC63E7"/>
    <w:rsid w:val="00BD25BC"/>
    <w:rsid w:val="00BD2D01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441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C5908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07ED"/>
    <w:rsid w:val="00D62163"/>
    <w:rsid w:val="00D66473"/>
    <w:rsid w:val="00D71710"/>
    <w:rsid w:val="00D71762"/>
    <w:rsid w:val="00D7331C"/>
    <w:rsid w:val="00D744E6"/>
    <w:rsid w:val="00D77162"/>
    <w:rsid w:val="00D81F4A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1DC8"/>
    <w:rsid w:val="00E831EF"/>
    <w:rsid w:val="00E8373F"/>
    <w:rsid w:val="00E92858"/>
    <w:rsid w:val="00E95369"/>
    <w:rsid w:val="00E9662B"/>
    <w:rsid w:val="00EA0427"/>
    <w:rsid w:val="00EB3D12"/>
    <w:rsid w:val="00EB6550"/>
    <w:rsid w:val="00EB6B65"/>
    <w:rsid w:val="00EC1807"/>
    <w:rsid w:val="00EC6215"/>
    <w:rsid w:val="00ED31AB"/>
    <w:rsid w:val="00ED492E"/>
    <w:rsid w:val="00ED6396"/>
    <w:rsid w:val="00ED72F7"/>
    <w:rsid w:val="00ED7CCA"/>
    <w:rsid w:val="00EE221C"/>
    <w:rsid w:val="00EE4815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5371A"/>
    <w:rsid w:val="00F5686E"/>
    <w:rsid w:val="00F60B2F"/>
    <w:rsid w:val="00F6580A"/>
    <w:rsid w:val="00F66279"/>
    <w:rsid w:val="00F70861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  <w:rsid w:val="4F693A46"/>
    <w:rsid w:val="7C6D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452EB"/>
  <w15:docId w15:val="{D09246E0-FBD0-4E61-B425-75AE0428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ListBullet4">
    <w:name w:val="List Bullet 4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ListBullet">
    <w:name w:val="List Bullet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ListBullet2">
    <w:name w:val="List Bullet 2"/>
    <w:basedOn w:val="ListBullet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5">
    <w:name w:val="List Bullet 5"/>
    <w:basedOn w:val="ListBullet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character" w:customStyle="1" w:styleId="HeaderChar">
    <w:name w:val="Header Char"/>
    <w:link w:val="Header"/>
    <w:qFormat/>
    <w:rPr>
      <w:sz w:val="22"/>
      <w:szCs w:val="24"/>
      <w:lang w:eastAsia="ja-JP"/>
    </w:rPr>
  </w:style>
  <w:style w:type="character" w:customStyle="1" w:styleId="FooterChar">
    <w:name w:val="Footer Char"/>
    <w:link w:val="Footer"/>
    <w:qFormat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Heading1"/>
    <w:next w:val="Normal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TableNormal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link w:val="Heading4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qFormat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">
    <w:name w:val="网格型1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ommentTextChar">
    <w:name w:val="Comment Text Char"/>
    <w:link w:val="CommentText"/>
    <w:qFormat/>
    <w:rPr>
      <w:rFonts w:eastAsia="宋体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ommentSubjectChar">
    <w:name w:val="Comment Subject Char"/>
    <w:link w:val="CommentSubject"/>
    <w:qFormat/>
    <w:rPr>
      <w:rFonts w:eastAsia="宋体"/>
      <w:b/>
      <w:bCs/>
      <w:lang w:val="en-US" w:eastAsia="ja-JP"/>
    </w:rPr>
  </w:style>
  <w:style w:type="paragraph" w:customStyle="1" w:styleId="20">
    <w:name w:val="编号2"/>
    <w:basedOn w:val="Normal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Normal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6892</Words>
  <Characters>39285</Characters>
  <Application>Microsoft Office Word</Application>
  <DocSecurity>0</DocSecurity>
  <Lines>327</Lines>
  <Paragraphs>92</Paragraphs>
  <ScaleCrop>false</ScaleCrop>
  <Company>Ericsson</Company>
  <LinksUpToDate>false</LinksUpToDate>
  <CharactersWithSpaces>46085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Samsung - Man</cp:lastModifiedBy>
  <cp:revision>2</cp:revision>
  <cp:lastPrinted>1899-12-31T16:00:00Z</cp:lastPrinted>
  <dcterms:created xsi:type="dcterms:W3CDTF">2025-05-23T07:32:00Z</dcterms:created>
  <dcterms:modified xsi:type="dcterms:W3CDTF">2025-05-23T07:32:00Z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69B3E64C20694EBAACBB2888E37397DC_13</vt:lpwstr>
  </property>
</Properties>
</file>